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8C9CA" w14:textId="4967C342" w:rsidR="000A5485" w:rsidRPr="005322C2" w:rsidRDefault="000A5485" w:rsidP="000A5485">
      <w:pPr>
        <w:pBdr>
          <w:top w:val="single" w:sz="4" w:space="1" w:color="auto"/>
          <w:left w:val="single" w:sz="4" w:space="4" w:color="auto"/>
          <w:bottom w:val="single" w:sz="4" w:space="2" w:color="auto"/>
          <w:right w:val="single" w:sz="4" w:space="4" w:color="auto"/>
        </w:pBdr>
        <w:tabs>
          <w:tab w:val="left" w:pos="1080"/>
        </w:tabs>
        <w:spacing w:after="0" w:line="240" w:lineRule="auto"/>
        <w:jc w:val="center"/>
        <w:rPr>
          <w:rFonts w:ascii="Times New Roman" w:eastAsia="Times New Roman" w:hAnsi="Times New Roman" w:cs="Times New Roman"/>
          <w:sz w:val="28"/>
          <w:szCs w:val="28"/>
          <w:lang w:eastAsia="fr-FR"/>
        </w:rPr>
      </w:pPr>
      <w:r w:rsidRPr="005322C2">
        <w:rPr>
          <w:rFonts w:ascii="Times New Roman" w:eastAsia="Times New Roman" w:hAnsi="Times New Roman" w:cs="Times New Roman"/>
          <w:sz w:val="28"/>
          <w:szCs w:val="28"/>
          <w:lang w:eastAsia="fr-FR"/>
        </w:rPr>
        <w:t>CONSEIL  MUNICIPAL  DU  28  SEPTEMBRE  2018</w:t>
      </w:r>
    </w:p>
    <w:p w14:paraId="13C21C48" w14:textId="77777777" w:rsidR="000A5485" w:rsidRPr="005322C2" w:rsidRDefault="000A5485" w:rsidP="000A5485">
      <w:pPr>
        <w:widowControl w:val="0"/>
        <w:autoSpaceDE w:val="0"/>
        <w:autoSpaceDN w:val="0"/>
        <w:adjustRightInd w:val="0"/>
        <w:spacing w:after="0" w:line="240" w:lineRule="auto"/>
        <w:jc w:val="center"/>
        <w:rPr>
          <w:rFonts w:ascii="Times New Roman" w:eastAsia="Times New Roman" w:hAnsi="Times New Roman" w:cs="Times New Roman"/>
          <w:szCs w:val="24"/>
          <w:lang w:eastAsia="fr-FR"/>
        </w:rPr>
      </w:pPr>
    </w:p>
    <w:p w14:paraId="18C3BE17" w14:textId="77777777" w:rsidR="000A5485" w:rsidRPr="005322C2" w:rsidRDefault="000A5485" w:rsidP="000A5485">
      <w:pPr>
        <w:widowControl w:val="0"/>
        <w:autoSpaceDE w:val="0"/>
        <w:autoSpaceDN w:val="0"/>
        <w:adjustRightInd w:val="0"/>
        <w:spacing w:after="0" w:line="240" w:lineRule="auto"/>
        <w:jc w:val="center"/>
        <w:rPr>
          <w:rFonts w:ascii="Times New Roman" w:eastAsia="Times New Roman" w:hAnsi="Times New Roman" w:cs="Times New Roman"/>
          <w:szCs w:val="24"/>
          <w:lang w:eastAsia="fr-FR"/>
        </w:rPr>
      </w:pPr>
    </w:p>
    <w:p w14:paraId="28603A38" w14:textId="77777777" w:rsidR="000A5485" w:rsidRPr="005322C2" w:rsidRDefault="000A5485" w:rsidP="000A54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fr-FR"/>
        </w:rPr>
      </w:pPr>
      <w:r w:rsidRPr="005322C2">
        <w:rPr>
          <w:rFonts w:ascii="Times New Roman" w:eastAsia="Times New Roman" w:hAnsi="Times New Roman" w:cs="Times New Roman"/>
          <w:sz w:val="28"/>
          <w:szCs w:val="28"/>
          <w:lang w:eastAsia="fr-FR"/>
        </w:rPr>
        <w:t>--------   COMPTE  RENDU   --------</w:t>
      </w:r>
    </w:p>
    <w:p w14:paraId="0EA64339" w14:textId="77777777" w:rsidR="000A5485" w:rsidRPr="005322C2" w:rsidRDefault="000A5485" w:rsidP="000A5485">
      <w:pPr>
        <w:widowControl w:val="0"/>
        <w:autoSpaceDE w:val="0"/>
        <w:autoSpaceDN w:val="0"/>
        <w:adjustRightInd w:val="0"/>
        <w:spacing w:after="0" w:line="240" w:lineRule="auto"/>
        <w:jc w:val="center"/>
        <w:rPr>
          <w:rFonts w:ascii="Times New Roman" w:eastAsia="Times New Roman" w:hAnsi="Times New Roman" w:cs="Times New Roman"/>
          <w:szCs w:val="24"/>
          <w:lang w:eastAsia="fr-FR"/>
        </w:rPr>
      </w:pPr>
    </w:p>
    <w:p w14:paraId="1B6DA31F" w14:textId="77777777" w:rsidR="000A5485" w:rsidRPr="005322C2" w:rsidRDefault="000A5485" w:rsidP="000A5485">
      <w:pPr>
        <w:widowControl w:val="0"/>
        <w:autoSpaceDE w:val="0"/>
        <w:autoSpaceDN w:val="0"/>
        <w:adjustRightInd w:val="0"/>
        <w:spacing w:after="0" w:line="240" w:lineRule="auto"/>
        <w:jc w:val="center"/>
        <w:rPr>
          <w:rFonts w:ascii="Times New Roman" w:eastAsia="Times New Roman" w:hAnsi="Times New Roman" w:cs="Times New Roman"/>
          <w:szCs w:val="24"/>
          <w:lang w:eastAsia="fr-FR"/>
        </w:rPr>
      </w:pPr>
    </w:p>
    <w:p w14:paraId="5817A5B1" w14:textId="55447EE9" w:rsidR="000A5485" w:rsidRPr="005322C2" w:rsidRDefault="000A5485" w:rsidP="000A5485">
      <w:pPr>
        <w:tabs>
          <w:tab w:val="left" w:pos="1080"/>
        </w:tabs>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ab/>
        <w:t xml:space="preserve">L’an deux mille dix huit, le 28 </w:t>
      </w:r>
      <w:r w:rsidR="008D4655" w:rsidRPr="005322C2">
        <w:rPr>
          <w:rFonts w:ascii="Times New Roman" w:eastAsia="Times New Roman" w:hAnsi="Times New Roman" w:cs="Times New Roman"/>
        </w:rPr>
        <w:t>septembre</w:t>
      </w:r>
      <w:r w:rsidRPr="005322C2">
        <w:rPr>
          <w:rFonts w:ascii="Times New Roman" w:eastAsia="Times New Roman" w:hAnsi="Times New Roman" w:cs="Times New Roman"/>
        </w:rPr>
        <w:t xml:space="preserve"> à </w:t>
      </w:r>
      <w:r w:rsidR="008D4655" w:rsidRPr="005322C2">
        <w:rPr>
          <w:rFonts w:ascii="Times New Roman" w:eastAsia="Times New Roman" w:hAnsi="Times New Roman" w:cs="Times New Roman"/>
        </w:rPr>
        <w:t>19</w:t>
      </w:r>
      <w:r w:rsidRPr="005322C2">
        <w:rPr>
          <w:rFonts w:ascii="Times New Roman" w:eastAsia="Times New Roman" w:hAnsi="Times New Roman" w:cs="Times New Roman"/>
        </w:rPr>
        <w:t xml:space="preserve"> heures</w:t>
      </w:r>
      <w:r w:rsidR="008D4655" w:rsidRPr="005322C2">
        <w:rPr>
          <w:rFonts w:ascii="Times New Roman" w:eastAsia="Times New Roman" w:hAnsi="Times New Roman" w:cs="Times New Roman"/>
        </w:rPr>
        <w:t xml:space="preserve"> 30</w:t>
      </w:r>
      <w:r w:rsidRPr="005322C2">
        <w:rPr>
          <w:rFonts w:ascii="Times New Roman" w:eastAsia="Times New Roman" w:hAnsi="Times New Roman" w:cs="Times New Roman"/>
        </w:rPr>
        <w:t>, le Conseil municipal de cette Commune, régulièrement convoqué, s’est réuni au nombre prescrit par la loi, dans le lieu habituel de ses séances, sous la présidence de Monsieur Cyril BOULLEAUX, Maire.</w:t>
      </w:r>
    </w:p>
    <w:p w14:paraId="1E3C5171" w14:textId="77777777" w:rsidR="000A5485" w:rsidRPr="005322C2" w:rsidRDefault="000A5485" w:rsidP="000A5485">
      <w:pPr>
        <w:spacing w:after="0" w:line="240" w:lineRule="auto"/>
        <w:jc w:val="both"/>
        <w:rPr>
          <w:rFonts w:ascii="Times New Roman" w:eastAsia="Times New Roman" w:hAnsi="Times New Roman" w:cs="Times New Roman"/>
        </w:rPr>
      </w:pPr>
    </w:p>
    <w:p w14:paraId="0B0D233C" w14:textId="68382064" w:rsidR="000A5485" w:rsidRPr="005322C2" w:rsidRDefault="000A5485" w:rsidP="000A5485">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Présents</w:t>
      </w:r>
      <w:r w:rsidRPr="005322C2">
        <w:rPr>
          <w:rFonts w:ascii="Times New Roman" w:eastAsia="Times New Roman" w:hAnsi="Times New Roman" w:cs="Times New Roman"/>
          <w:lang w:eastAsia="fr-FR"/>
        </w:rPr>
        <w:t xml:space="preserve"> : M. BOULLEAUX, M. CAUCHI, Mme DIMANCHE, Mme FACCHIN, M. MOLLENS, Mme BOHLER, Mme GAUTHIER, </w:t>
      </w:r>
      <w:r w:rsidR="008D4655" w:rsidRPr="005322C2">
        <w:rPr>
          <w:rFonts w:ascii="Times New Roman" w:eastAsia="Times New Roman" w:hAnsi="Times New Roman" w:cs="Times New Roman"/>
          <w:lang w:eastAsia="fr-FR"/>
        </w:rPr>
        <w:t xml:space="preserve">M. DAUPHIN, </w:t>
      </w:r>
      <w:r w:rsidRPr="005322C2">
        <w:rPr>
          <w:rFonts w:ascii="Times New Roman" w:eastAsia="Times New Roman" w:hAnsi="Times New Roman" w:cs="Times New Roman"/>
          <w:lang w:eastAsia="fr-FR"/>
        </w:rPr>
        <w:t xml:space="preserve">M. KASPAR, Mme FEBVEY, M. ROBY, </w:t>
      </w:r>
      <w:r w:rsidR="007950FB" w:rsidRPr="005322C2">
        <w:rPr>
          <w:rFonts w:ascii="Times New Roman" w:eastAsia="Times New Roman" w:hAnsi="Times New Roman" w:cs="Times New Roman"/>
          <w:lang w:eastAsia="fr-FR"/>
        </w:rPr>
        <w:br/>
      </w:r>
      <w:r w:rsidRPr="005322C2">
        <w:rPr>
          <w:rFonts w:ascii="Times New Roman" w:eastAsia="Times New Roman" w:hAnsi="Times New Roman" w:cs="Times New Roman"/>
          <w:lang w:eastAsia="fr-FR"/>
        </w:rPr>
        <w:t xml:space="preserve">M. CARILLON, Mme VERLY, M. ALLUIN, </w:t>
      </w:r>
      <w:r w:rsidR="008D4655" w:rsidRPr="005322C2">
        <w:rPr>
          <w:rFonts w:ascii="Times New Roman" w:eastAsia="Times New Roman" w:hAnsi="Times New Roman" w:cs="Times New Roman"/>
          <w:lang w:eastAsia="fr-FR"/>
        </w:rPr>
        <w:t xml:space="preserve">M. MAŇERU, </w:t>
      </w:r>
      <w:r w:rsidRPr="005322C2">
        <w:rPr>
          <w:rFonts w:ascii="Times New Roman" w:eastAsia="Times New Roman" w:hAnsi="Times New Roman" w:cs="Times New Roman"/>
          <w:lang w:eastAsia="fr-FR"/>
        </w:rPr>
        <w:t xml:space="preserve">M. GUNTI, M. DELIENNE, </w:t>
      </w:r>
      <w:r w:rsidR="007950FB" w:rsidRPr="005322C2">
        <w:rPr>
          <w:rFonts w:ascii="Times New Roman" w:eastAsia="Times New Roman" w:hAnsi="Times New Roman" w:cs="Times New Roman"/>
          <w:lang w:eastAsia="fr-FR"/>
        </w:rPr>
        <w:br/>
      </w:r>
      <w:r w:rsidRPr="005322C2">
        <w:rPr>
          <w:rFonts w:ascii="Times New Roman" w:eastAsia="Times New Roman" w:hAnsi="Times New Roman" w:cs="Times New Roman"/>
          <w:lang w:eastAsia="fr-FR"/>
        </w:rPr>
        <w:t>Mme FRASSETTO, Mme ARNAULT, Mme BELIN, M. der AGOBIAN.</w:t>
      </w:r>
    </w:p>
    <w:p w14:paraId="120D7DB5" w14:textId="77777777" w:rsidR="000A5485" w:rsidRPr="005322C2" w:rsidRDefault="000A5485" w:rsidP="000A5485">
      <w:pPr>
        <w:spacing w:after="0" w:line="240" w:lineRule="auto"/>
        <w:jc w:val="both"/>
        <w:rPr>
          <w:rFonts w:ascii="Times New Roman" w:eastAsia="Times New Roman" w:hAnsi="Times New Roman" w:cs="Times New Roman"/>
          <w:lang w:eastAsia="fr-FR"/>
        </w:rPr>
      </w:pPr>
    </w:p>
    <w:p w14:paraId="2A9C321E" w14:textId="10DAFA52" w:rsidR="000A5485" w:rsidRPr="005322C2" w:rsidRDefault="000A5485" w:rsidP="000A5485">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Absents excusés</w:t>
      </w:r>
      <w:r w:rsidRPr="005322C2">
        <w:rPr>
          <w:rFonts w:ascii="Times New Roman" w:eastAsia="Times New Roman" w:hAnsi="Times New Roman" w:cs="Times New Roman"/>
          <w:lang w:eastAsia="fr-FR"/>
        </w:rPr>
        <w:t xml:space="preserve"> : </w:t>
      </w:r>
      <w:r w:rsidR="007950FB" w:rsidRPr="005322C2">
        <w:rPr>
          <w:rFonts w:ascii="Times New Roman" w:eastAsia="Times New Roman" w:hAnsi="Times New Roman" w:cs="Times New Roman"/>
          <w:lang w:eastAsia="fr-FR"/>
        </w:rPr>
        <w:t xml:space="preserve">M. LEBRET (procuration à Mme BOHLER), </w:t>
      </w:r>
      <w:r w:rsidR="008D4655" w:rsidRPr="005322C2">
        <w:rPr>
          <w:rFonts w:ascii="Times New Roman" w:eastAsia="Times New Roman" w:hAnsi="Times New Roman" w:cs="Times New Roman"/>
          <w:lang w:eastAsia="fr-FR"/>
        </w:rPr>
        <w:t xml:space="preserve">Mme RICHARDSON (procuration à Mme FEBVEY), </w:t>
      </w:r>
      <w:r w:rsidRPr="005322C2">
        <w:rPr>
          <w:rFonts w:ascii="Times New Roman" w:eastAsia="Times New Roman" w:hAnsi="Times New Roman" w:cs="Times New Roman"/>
          <w:lang w:eastAsia="fr-FR"/>
        </w:rPr>
        <w:t xml:space="preserve">M. DIDIER (procuration à M. KASPAR), Mme SIMON (procuration à </w:t>
      </w:r>
      <w:r w:rsidR="007950FB" w:rsidRPr="005322C2">
        <w:rPr>
          <w:rFonts w:ascii="Times New Roman" w:eastAsia="Times New Roman" w:hAnsi="Times New Roman" w:cs="Times New Roman"/>
          <w:lang w:eastAsia="fr-FR"/>
        </w:rPr>
        <w:br/>
      </w:r>
      <w:r w:rsidR="0040109F" w:rsidRPr="005322C2">
        <w:rPr>
          <w:rFonts w:ascii="Times New Roman" w:eastAsia="Times New Roman" w:hAnsi="Times New Roman" w:cs="Times New Roman"/>
          <w:lang w:eastAsia="fr-FR"/>
        </w:rPr>
        <w:t>Mme ARNAULT</w:t>
      </w:r>
      <w:r w:rsidRPr="005322C2">
        <w:rPr>
          <w:rFonts w:ascii="Times New Roman" w:eastAsia="Times New Roman" w:hAnsi="Times New Roman" w:cs="Times New Roman"/>
          <w:lang w:eastAsia="fr-FR"/>
        </w:rPr>
        <w:t xml:space="preserve">), </w:t>
      </w:r>
      <w:r w:rsidR="008D4655" w:rsidRPr="005322C2">
        <w:rPr>
          <w:rFonts w:ascii="Times New Roman" w:eastAsia="Times New Roman" w:hAnsi="Times New Roman" w:cs="Times New Roman"/>
          <w:lang w:eastAsia="fr-FR"/>
        </w:rPr>
        <w:t xml:space="preserve">M. PATHIER (procuration à M. CAUCHI), Mme NAZE (procuration à </w:t>
      </w:r>
      <w:r w:rsidR="007950FB" w:rsidRPr="005322C2">
        <w:rPr>
          <w:rFonts w:ascii="Times New Roman" w:eastAsia="Times New Roman" w:hAnsi="Times New Roman" w:cs="Times New Roman"/>
          <w:lang w:eastAsia="fr-FR"/>
        </w:rPr>
        <w:br/>
      </w:r>
      <w:r w:rsidR="008D4655" w:rsidRPr="005322C2">
        <w:rPr>
          <w:rFonts w:ascii="Times New Roman" w:eastAsia="Times New Roman" w:hAnsi="Times New Roman" w:cs="Times New Roman"/>
          <w:lang w:eastAsia="fr-FR"/>
        </w:rPr>
        <w:t xml:space="preserve">M. ALLUIN), </w:t>
      </w:r>
      <w:r w:rsidR="0040109F" w:rsidRPr="005322C2">
        <w:rPr>
          <w:rFonts w:ascii="Times New Roman" w:eastAsia="Times New Roman" w:hAnsi="Times New Roman" w:cs="Times New Roman"/>
          <w:lang w:eastAsia="fr-FR"/>
        </w:rPr>
        <w:t xml:space="preserve">M. CALISTI (procuration à Mme FRASSETTO), </w:t>
      </w:r>
      <w:r w:rsidRPr="005322C2">
        <w:rPr>
          <w:rFonts w:ascii="Times New Roman" w:eastAsia="Times New Roman" w:hAnsi="Times New Roman" w:cs="Times New Roman"/>
          <w:lang w:eastAsia="fr-FR"/>
        </w:rPr>
        <w:t>Mme LEBRUN (procuration à M. der AGOBIAN).</w:t>
      </w:r>
    </w:p>
    <w:p w14:paraId="453B6690" w14:textId="77777777" w:rsidR="000A5485" w:rsidRPr="005322C2" w:rsidRDefault="000A5485" w:rsidP="000A5485">
      <w:pPr>
        <w:spacing w:after="0" w:line="240" w:lineRule="auto"/>
        <w:jc w:val="both"/>
        <w:rPr>
          <w:rFonts w:ascii="Times New Roman" w:eastAsia="Times New Roman" w:hAnsi="Times New Roman" w:cs="Times New Roman"/>
          <w:lang w:eastAsia="fr-FR"/>
        </w:rPr>
      </w:pPr>
    </w:p>
    <w:p w14:paraId="12DA8EF6" w14:textId="77777777" w:rsidR="000A5485" w:rsidRPr="005322C2" w:rsidRDefault="000A5485" w:rsidP="000A5485">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Secrétaire de séance</w:t>
      </w:r>
      <w:r w:rsidRPr="005322C2">
        <w:rPr>
          <w:rFonts w:ascii="Times New Roman" w:eastAsia="Times New Roman" w:hAnsi="Times New Roman" w:cs="Times New Roman"/>
          <w:lang w:eastAsia="fr-FR"/>
        </w:rPr>
        <w:t xml:space="preserve"> : Madame BELIN, qui accepte, est élue secrétaire de séance. </w:t>
      </w:r>
    </w:p>
    <w:p w14:paraId="59F04271" w14:textId="77777777" w:rsidR="00F409FF" w:rsidRPr="005322C2" w:rsidRDefault="00F409FF" w:rsidP="00F409FF">
      <w:pPr>
        <w:keepNext/>
        <w:spacing w:after="0" w:line="240" w:lineRule="auto"/>
        <w:jc w:val="center"/>
        <w:outlineLvl w:val="1"/>
        <w:rPr>
          <w:rFonts w:ascii="Times New Roman" w:eastAsia="Times New Roman" w:hAnsi="Times New Roman" w:cs="Times New Roman"/>
          <w:lang w:eastAsia="fr-FR"/>
        </w:rPr>
      </w:pPr>
    </w:p>
    <w:p w14:paraId="31F5F5CE" w14:textId="77777777" w:rsidR="005322C2" w:rsidRPr="005322C2" w:rsidRDefault="005322C2" w:rsidP="00564FFA">
      <w:pPr>
        <w:keepNext/>
        <w:tabs>
          <w:tab w:val="left" w:pos="1134"/>
        </w:tabs>
        <w:spacing w:after="0" w:line="240" w:lineRule="auto"/>
        <w:outlineLvl w:val="1"/>
        <w:rPr>
          <w:rFonts w:ascii="Times New Roman" w:eastAsia="Times New Roman" w:hAnsi="Times New Roman" w:cs="Times New Roman"/>
          <w:lang w:eastAsia="fr-FR"/>
        </w:rPr>
      </w:pPr>
    </w:p>
    <w:p w14:paraId="640E8A67" w14:textId="2209EF8B" w:rsidR="00564FFA" w:rsidRPr="005322C2" w:rsidRDefault="00564FFA" w:rsidP="00564FFA">
      <w:pPr>
        <w:keepNext/>
        <w:tabs>
          <w:tab w:val="left" w:pos="1134"/>
        </w:tabs>
        <w:spacing w:after="0" w:line="240" w:lineRule="auto"/>
        <w:outlineLvl w:val="1"/>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 xml:space="preserve">Monsieur </w:t>
      </w:r>
      <w:r w:rsidR="0040109F" w:rsidRPr="005322C2">
        <w:rPr>
          <w:rFonts w:ascii="Times New Roman" w:eastAsia="Times New Roman" w:hAnsi="Times New Roman" w:cs="Times New Roman"/>
          <w:lang w:eastAsia="fr-FR"/>
        </w:rPr>
        <w:t>ROBY</w:t>
      </w:r>
      <w:r w:rsidRPr="005322C2">
        <w:rPr>
          <w:rFonts w:ascii="Times New Roman" w:eastAsia="Times New Roman" w:hAnsi="Times New Roman" w:cs="Times New Roman"/>
          <w:lang w:eastAsia="fr-FR"/>
        </w:rPr>
        <w:t xml:space="preserve"> </w:t>
      </w:r>
      <w:r w:rsidR="0040109F" w:rsidRPr="005322C2">
        <w:rPr>
          <w:rFonts w:ascii="Times New Roman" w:eastAsia="Times New Roman" w:hAnsi="Times New Roman" w:cs="Times New Roman"/>
          <w:lang w:eastAsia="fr-FR"/>
        </w:rPr>
        <w:t xml:space="preserve">souhaite </w:t>
      </w:r>
      <w:r w:rsidRPr="005322C2">
        <w:rPr>
          <w:rFonts w:ascii="Times New Roman" w:eastAsia="Times New Roman" w:hAnsi="Times New Roman" w:cs="Times New Roman"/>
          <w:lang w:eastAsia="fr-FR"/>
        </w:rPr>
        <w:t>rend</w:t>
      </w:r>
      <w:r w:rsidR="0040109F" w:rsidRPr="005322C2">
        <w:rPr>
          <w:rFonts w:ascii="Times New Roman" w:eastAsia="Times New Roman" w:hAnsi="Times New Roman" w:cs="Times New Roman"/>
          <w:lang w:eastAsia="fr-FR"/>
        </w:rPr>
        <w:t>re</w:t>
      </w:r>
      <w:r w:rsidRPr="005322C2">
        <w:rPr>
          <w:rFonts w:ascii="Times New Roman" w:eastAsia="Times New Roman" w:hAnsi="Times New Roman" w:cs="Times New Roman"/>
          <w:lang w:eastAsia="fr-FR"/>
        </w:rPr>
        <w:t xml:space="preserve"> hommage à </w:t>
      </w:r>
      <w:r w:rsidR="0040109F" w:rsidRPr="005322C2">
        <w:rPr>
          <w:rFonts w:ascii="Times New Roman" w:eastAsia="Times New Roman" w:hAnsi="Times New Roman" w:cs="Times New Roman"/>
          <w:lang w:eastAsia="fr-FR"/>
        </w:rPr>
        <w:t>Monsieur</w:t>
      </w:r>
      <w:r w:rsidRPr="005322C2">
        <w:rPr>
          <w:rFonts w:ascii="Times New Roman" w:eastAsia="Times New Roman" w:hAnsi="Times New Roman" w:cs="Times New Roman"/>
          <w:lang w:eastAsia="fr-FR"/>
        </w:rPr>
        <w:t xml:space="preserve"> ROSE, </w:t>
      </w:r>
      <w:r w:rsidR="00887514" w:rsidRPr="005322C2">
        <w:rPr>
          <w:rFonts w:ascii="Times New Roman" w:eastAsia="Times New Roman" w:hAnsi="Times New Roman" w:cs="Times New Roman"/>
          <w:lang w:eastAsia="fr-FR"/>
        </w:rPr>
        <w:t>décédé au mois de juillet, avec qui il a eu le plaisir de travailler pendant six ans et demi. « On dit des morts qu’ils sont toujours des braves types, mais lui, vivant, était un brave type, quelqu’un de vraiment bien. »</w:t>
      </w:r>
    </w:p>
    <w:p w14:paraId="6E3E8FA1" w14:textId="77777777" w:rsidR="00887514" w:rsidRPr="005322C2" w:rsidRDefault="00887514" w:rsidP="00564FFA">
      <w:pPr>
        <w:keepNext/>
        <w:tabs>
          <w:tab w:val="left" w:pos="1134"/>
        </w:tabs>
        <w:spacing w:after="0" w:line="240" w:lineRule="auto"/>
        <w:outlineLvl w:val="1"/>
        <w:rPr>
          <w:rFonts w:ascii="Times New Roman" w:eastAsia="Times New Roman" w:hAnsi="Times New Roman" w:cs="Times New Roman"/>
          <w:lang w:eastAsia="fr-FR"/>
        </w:rPr>
      </w:pPr>
    </w:p>
    <w:p w14:paraId="7118FD0F" w14:textId="4FDBE062" w:rsidR="00887514" w:rsidRPr="005322C2" w:rsidRDefault="00887514" w:rsidP="00564FFA">
      <w:pPr>
        <w:keepNext/>
        <w:tabs>
          <w:tab w:val="left" w:pos="1134"/>
        </w:tabs>
        <w:spacing w:after="0" w:line="240" w:lineRule="auto"/>
        <w:outlineLvl w:val="1"/>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Monsieur le Maire propose qu’une minute de silence soit observée. Il précise que Fabrice ROSE était un agent public en charge du CCAS et de l’action sociale.</w:t>
      </w:r>
    </w:p>
    <w:p w14:paraId="1CE06F28" w14:textId="77777777" w:rsidR="00564FFA" w:rsidRPr="005322C2" w:rsidRDefault="00564FFA" w:rsidP="000A5485">
      <w:pPr>
        <w:keepNext/>
        <w:spacing w:after="0" w:line="240" w:lineRule="auto"/>
        <w:outlineLvl w:val="1"/>
        <w:rPr>
          <w:rFonts w:ascii="Times New Roman" w:eastAsia="Times New Roman" w:hAnsi="Times New Roman" w:cs="Times New Roman"/>
          <w:lang w:eastAsia="fr-FR"/>
        </w:rPr>
      </w:pPr>
    </w:p>
    <w:p w14:paraId="6D8A09A6" w14:textId="77777777" w:rsidR="000A5485" w:rsidRPr="005322C2" w:rsidRDefault="000A5485" w:rsidP="000A5485">
      <w:pPr>
        <w:keepNext/>
        <w:spacing w:after="0" w:line="240" w:lineRule="auto"/>
        <w:outlineLvl w:val="1"/>
        <w:rPr>
          <w:rFonts w:ascii="Times New Roman" w:eastAsia="Times New Roman" w:hAnsi="Times New Roman" w:cs="Times New Roman"/>
          <w:lang w:eastAsia="fr-FR"/>
        </w:rPr>
      </w:pPr>
    </w:p>
    <w:p w14:paraId="413BF9A0" w14:textId="39C2D38D" w:rsidR="00887514" w:rsidRPr="005322C2" w:rsidRDefault="00887514" w:rsidP="00887514">
      <w:pPr>
        <w:keepNext/>
        <w:tabs>
          <w:tab w:val="left" w:pos="1134"/>
        </w:tabs>
        <w:spacing w:after="0" w:line="240" w:lineRule="auto"/>
        <w:outlineLvl w:val="1"/>
        <w:rPr>
          <w:rFonts w:ascii="Times New Roman" w:eastAsia="Times New Roman" w:hAnsi="Times New Roman" w:cs="Times New Roman"/>
          <w:i/>
          <w:lang w:eastAsia="fr-FR"/>
        </w:rPr>
      </w:pPr>
      <w:r w:rsidRPr="005322C2">
        <w:rPr>
          <w:rFonts w:ascii="Times New Roman" w:eastAsia="Times New Roman" w:hAnsi="Times New Roman" w:cs="Times New Roman"/>
          <w:i/>
          <w:lang w:eastAsia="fr-FR"/>
        </w:rPr>
        <w:tab/>
        <w:t>Arrivée de Monsieur der AGOBIAN</w:t>
      </w:r>
    </w:p>
    <w:p w14:paraId="34E449CA" w14:textId="77777777" w:rsidR="00887514" w:rsidRPr="005322C2" w:rsidRDefault="00887514" w:rsidP="000A5485">
      <w:pPr>
        <w:keepNext/>
        <w:spacing w:after="0" w:line="240" w:lineRule="auto"/>
        <w:outlineLvl w:val="1"/>
        <w:rPr>
          <w:rFonts w:ascii="Times New Roman" w:eastAsia="Times New Roman" w:hAnsi="Times New Roman" w:cs="Times New Roman"/>
          <w:lang w:eastAsia="fr-FR"/>
        </w:rPr>
      </w:pPr>
    </w:p>
    <w:p w14:paraId="63A10BA8" w14:textId="77777777" w:rsidR="000A5485" w:rsidRPr="005322C2" w:rsidRDefault="000A5485" w:rsidP="000A5485">
      <w:pPr>
        <w:keepNext/>
        <w:spacing w:after="0" w:line="240" w:lineRule="auto"/>
        <w:outlineLvl w:val="1"/>
        <w:rPr>
          <w:rFonts w:ascii="Times New Roman" w:eastAsia="Times New Roman" w:hAnsi="Times New Roman" w:cs="Times New Roman"/>
          <w:lang w:eastAsia="fr-FR"/>
        </w:rPr>
      </w:pPr>
    </w:p>
    <w:p w14:paraId="21166813" w14:textId="77777777" w:rsidR="00F409FF" w:rsidRPr="005322C2" w:rsidRDefault="00010D9D" w:rsidP="00F409FF">
      <w:pPr>
        <w:tabs>
          <w:tab w:val="left" w:pos="1134"/>
        </w:tabs>
        <w:spacing w:after="0" w:line="240" w:lineRule="auto"/>
        <w:jc w:val="both"/>
        <w:rPr>
          <w:rFonts w:ascii="Times New Roman" w:eastAsia="Calibri" w:hAnsi="Times New Roman" w:cs="Times New Roman"/>
          <w:sz w:val="28"/>
          <w:szCs w:val="28"/>
        </w:rPr>
      </w:pPr>
      <w:r w:rsidRPr="005322C2">
        <w:rPr>
          <w:rFonts w:ascii="Times New Roman" w:eastAsia="Calibri" w:hAnsi="Times New Roman" w:cs="Times New Roman"/>
          <w:sz w:val="28"/>
          <w:szCs w:val="28"/>
        </w:rPr>
        <w:t>FINANCES</w:t>
      </w:r>
    </w:p>
    <w:p w14:paraId="73A364B6" w14:textId="77777777" w:rsidR="00F409FF" w:rsidRPr="005322C2" w:rsidRDefault="00F409FF" w:rsidP="00F409FF">
      <w:pPr>
        <w:tabs>
          <w:tab w:val="left" w:pos="1134"/>
        </w:tabs>
        <w:spacing w:after="0" w:line="240" w:lineRule="auto"/>
        <w:jc w:val="both"/>
        <w:rPr>
          <w:rFonts w:ascii="Times New Roman" w:eastAsia="Calibri" w:hAnsi="Times New Roman" w:cs="Times New Roman"/>
          <w:sz w:val="28"/>
          <w:szCs w:val="28"/>
        </w:rPr>
      </w:pPr>
      <w:r w:rsidRPr="005322C2">
        <w:rPr>
          <w:rFonts w:ascii="Times New Roman" w:eastAsia="Calibri" w:hAnsi="Times New Roman" w:cs="Times New Roman"/>
          <w:sz w:val="28"/>
          <w:szCs w:val="28"/>
        </w:rPr>
        <w:t>________________________________________________________________</w:t>
      </w:r>
    </w:p>
    <w:p w14:paraId="5E5B82B7" w14:textId="5085A41E" w:rsidR="00F409FF" w:rsidRPr="005322C2" w:rsidRDefault="00F409FF" w:rsidP="00F409FF">
      <w:pPr>
        <w:tabs>
          <w:tab w:val="left" w:pos="1134"/>
        </w:tabs>
        <w:spacing w:after="0" w:line="240" w:lineRule="auto"/>
        <w:jc w:val="both"/>
        <w:rPr>
          <w:rFonts w:ascii="Times New Roman" w:eastAsia="Calibri" w:hAnsi="Times New Roman" w:cs="Times New Roman"/>
        </w:rPr>
      </w:pPr>
    </w:p>
    <w:p w14:paraId="72376682" w14:textId="0D2E4913" w:rsidR="00887514" w:rsidRPr="005322C2" w:rsidRDefault="00887514" w:rsidP="00F409FF">
      <w:pPr>
        <w:tabs>
          <w:tab w:val="left" w:pos="1134"/>
        </w:tabs>
        <w:spacing w:after="0" w:line="240" w:lineRule="auto"/>
        <w:jc w:val="both"/>
        <w:rPr>
          <w:rFonts w:ascii="Times New Roman" w:eastAsia="Calibri" w:hAnsi="Times New Roman" w:cs="Times New Roman"/>
          <w:i/>
        </w:rPr>
      </w:pPr>
      <w:r w:rsidRPr="005322C2">
        <w:rPr>
          <w:rFonts w:ascii="Times New Roman" w:eastAsia="Calibri" w:hAnsi="Times New Roman" w:cs="Times New Roman"/>
          <w:i/>
        </w:rPr>
        <w:t>Délibération n° 2018/28.09/01</w:t>
      </w:r>
    </w:p>
    <w:p w14:paraId="4ABB2C93" w14:textId="77777777" w:rsidR="000079F6" w:rsidRPr="005322C2" w:rsidRDefault="000079F6" w:rsidP="000079F6">
      <w:pPr>
        <w:tabs>
          <w:tab w:val="left" w:pos="1134"/>
        </w:tabs>
        <w:spacing w:after="0" w:line="240" w:lineRule="auto"/>
        <w:jc w:val="both"/>
        <w:rPr>
          <w:rFonts w:ascii="Times New Roman" w:eastAsia="Calibri" w:hAnsi="Times New Roman" w:cs="Times New Roman"/>
          <w:highlight w:val="yellow"/>
        </w:rPr>
      </w:pPr>
      <w:r w:rsidRPr="005322C2">
        <w:rPr>
          <w:rFonts w:ascii="Times New Roman" w:eastAsia="Calibri" w:hAnsi="Times New Roman" w:cs="Times New Roman"/>
          <w:b/>
          <w:u w:val="single"/>
        </w:rPr>
        <w:t>BUDGET PRINCIPAL :</w:t>
      </w:r>
      <w:r w:rsidRPr="005322C2">
        <w:rPr>
          <w:rFonts w:ascii="Times New Roman" w:eastAsia="Times New Roman" w:hAnsi="Times New Roman" w:cs="Times New Roman"/>
          <w:b/>
          <w:u w:val="single"/>
          <w:lang w:eastAsia="fr-FR"/>
        </w:rPr>
        <w:t xml:space="preserve"> DECISION MODIFICATIVE N°2</w:t>
      </w:r>
    </w:p>
    <w:p w14:paraId="09A9D9E0" w14:textId="77777777" w:rsidR="000079F6" w:rsidRPr="005322C2" w:rsidRDefault="000079F6" w:rsidP="000079F6">
      <w:pPr>
        <w:tabs>
          <w:tab w:val="left" w:pos="1134"/>
        </w:tabs>
        <w:spacing w:after="0" w:line="240" w:lineRule="auto"/>
        <w:jc w:val="both"/>
        <w:rPr>
          <w:rFonts w:ascii="Times New Roman" w:eastAsia="Calibri" w:hAnsi="Times New Roman" w:cs="Times New Roman"/>
          <w:highlight w:val="yellow"/>
        </w:rPr>
      </w:pPr>
    </w:p>
    <w:p w14:paraId="54180B04" w14:textId="3EA7D93B" w:rsidR="000079F6" w:rsidRPr="005322C2" w:rsidRDefault="000079F6" w:rsidP="000079F6">
      <w:pPr>
        <w:tabs>
          <w:tab w:val="left" w:pos="1134"/>
        </w:tabs>
        <w:spacing w:after="0" w:line="240" w:lineRule="auto"/>
        <w:jc w:val="both"/>
        <w:rPr>
          <w:rFonts w:ascii="Times New Roman" w:eastAsia="Calibri" w:hAnsi="Times New Roman" w:cs="Times New Roman"/>
        </w:rPr>
      </w:pPr>
      <w:r w:rsidRPr="005322C2">
        <w:rPr>
          <w:rFonts w:ascii="Times New Roman" w:eastAsia="Calibri" w:hAnsi="Times New Roman" w:cs="Times New Roman"/>
        </w:rPr>
        <w:tab/>
        <w:t xml:space="preserve">Monsieur </w:t>
      </w:r>
      <w:r w:rsidR="00887514" w:rsidRPr="005322C2">
        <w:rPr>
          <w:rFonts w:ascii="Times New Roman" w:eastAsia="Calibri" w:hAnsi="Times New Roman" w:cs="Times New Roman"/>
        </w:rPr>
        <w:t>le Maire</w:t>
      </w:r>
      <w:r w:rsidRPr="005322C2">
        <w:rPr>
          <w:rFonts w:ascii="Times New Roman" w:eastAsia="Calibri" w:hAnsi="Times New Roman" w:cs="Times New Roman"/>
        </w:rPr>
        <w:t xml:space="preserve"> expose :</w:t>
      </w:r>
    </w:p>
    <w:p w14:paraId="396B6B79" w14:textId="77777777" w:rsidR="000079F6" w:rsidRPr="005322C2" w:rsidRDefault="000079F6" w:rsidP="000079F6">
      <w:pPr>
        <w:tabs>
          <w:tab w:val="left" w:pos="1134"/>
        </w:tabs>
        <w:spacing w:after="0" w:line="240" w:lineRule="auto"/>
        <w:jc w:val="both"/>
        <w:rPr>
          <w:rFonts w:ascii="Times New Roman" w:eastAsia="Calibri" w:hAnsi="Times New Roman" w:cs="Times New Roman"/>
        </w:rPr>
      </w:pPr>
      <w:r w:rsidRPr="005322C2">
        <w:rPr>
          <w:rFonts w:ascii="Times New Roman" w:eastAsia="Calibri" w:hAnsi="Times New Roman" w:cs="Times New Roman"/>
        </w:rPr>
        <w:tab/>
      </w:r>
    </w:p>
    <w:p w14:paraId="6906E4AF" w14:textId="77777777" w:rsidR="000079F6" w:rsidRPr="005322C2" w:rsidRDefault="000079F6" w:rsidP="000079F6">
      <w:pPr>
        <w:tabs>
          <w:tab w:val="left" w:pos="1134"/>
        </w:tabs>
        <w:spacing w:after="0" w:line="240" w:lineRule="auto"/>
        <w:jc w:val="both"/>
        <w:rPr>
          <w:rFonts w:ascii="Times New Roman" w:eastAsia="Calibri" w:hAnsi="Times New Roman" w:cs="Times New Roman"/>
        </w:rPr>
      </w:pPr>
      <w:r w:rsidRPr="005322C2">
        <w:rPr>
          <w:rFonts w:ascii="Times New Roman" w:eastAsia="Calibri" w:hAnsi="Times New Roman" w:cs="Times New Roman"/>
        </w:rPr>
        <w:tab/>
        <w:t xml:space="preserve">Il est proposé de modifier la section de fonctionnement : </w:t>
      </w:r>
    </w:p>
    <w:p w14:paraId="488004B6"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p>
    <w:p w14:paraId="72418C9C"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b/>
        </w:rPr>
      </w:pPr>
      <w:r w:rsidRPr="005322C2">
        <w:rPr>
          <w:rFonts w:ascii="Times New Roman" w:eastAsia="Calibri" w:hAnsi="Times New Roman" w:cs="Times New Roman"/>
          <w:b/>
        </w:rPr>
        <w:t>RF </w:t>
      </w:r>
      <w:r w:rsidRPr="005322C2">
        <w:rPr>
          <w:rFonts w:ascii="Times New Roman" w:eastAsia="Calibri" w:hAnsi="Times New Roman" w:cs="Times New Roman"/>
        </w:rPr>
        <w:t>:</w:t>
      </w:r>
      <w:r w:rsidRPr="005322C2">
        <w:rPr>
          <w:rFonts w:ascii="Times New Roman" w:eastAsia="Calibri" w:hAnsi="Times New Roman" w:cs="Times New Roman"/>
          <w:b/>
        </w:rPr>
        <w:t xml:space="preserve"> </w:t>
      </w:r>
      <w:r w:rsidRPr="005322C2">
        <w:rPr>
          <w:rFonts w:ascii="Times New Roman" w:eastAsia="Calibri" w:hAnsi="Times New Roman" w:cs="Times New Roman"/>
        </w:rPr>
        <w:t>Chap. 042 :</w:t>
      </w:r>
      <w:r w:rsidRPr="005322C2">
        <w:rPr>
          <w:rFonts w:ascii="Times New Roman" w:eastAsia="Calibri" w:hAnsi="Times New Roman" w:cs="Times New Roman"/>
          <w:b/>
        </w:rPr>
        <w:t xml:space="preserve"> </w:t>
      </w:r>
      <w:r w:rsidRPr="005322C2">
        <w:rPr>
          <w:rFonts w:ascii="Times New Roman" w:eastAsia="Calibri" w:hAnsi="Times New Roman" w:cs="Times New Roman"/>
        </w:rPr>
        <w:t>Art 777 :</w:t>
      </w:r>
      <w:r w:rsidRPr="005322C2">
        <w:rPr>
          <w:rFonts w:ascii="Times New Roman" w:eastAsia="Calibri" w:hAnsi="Times New Roman" w:cs="Times New Roman"/>
          <w:b/>
        </w:rPr>
        <w:t xml:space="preserve"> </w:t>
      </w:r>
      <w:r w:rsidRPr="005322C2">
        <w:rPr>
          <w:rFonts w:ascii="Times New Roman" w:eastAsia="Calibri" w:hAnsi="Times New Roman" w:cs="Times New Roman"/>
        </w:rPr>
        <w:t>SF 01 : OPNI :</w:t>
      </w:r>
      <w:r w:rsidRPr="005322C2">
        <w:rPr>
          <w:rFonts w:ascii="Times New Roman" w:eastAsia="Calibri" w:hAnsi="Times New Roman" w:cs="Times New Roman"/>
          <w:b/>
        </w:rPr>
        <w:t xml:space="preserve"> </w:t>
      </w:r>
      <w:r w:rsidRPr="005322C2">
        <w:rPr>
          <w:rFonts w:ascii="Times New Roman" w:eastAsia="Calibri" w:hAnsi="Times New Roman" w:cs="Times New Roman"/>
        </w:rPr>
        <w:t>+ 2 679.01 €</w:t>
      </w:r>
    </w:p>
    <w:p w14:paraId="57BC3C59"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b/>
        </w:rPr>
      </w:pPr>
    </w:p>
    <w:p w14:paraId="6B640FF3"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b/>
        </w:rPr>
        <w:t>DF</w:t>
      </w:r>
      <w:r w:rsidRPr="005322C2">
        <w:rPr>
          <w:rFonts w:ascii="Times New Roman" w:eastAsia="Calibri" w:hAnsi="Times New Roman" w:cs="Times New Roman"/>
        </w:rPr>
        <w:t> : Chap.022 : Art 022 : SF 01 : OPNI : -16 315.71 €</w:t>
      </w:r>
    </w:p>
    <w:p w14:paraId="78C4D383"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b/>
        </w:rPr>
        <w:t>DF</w:t>
      </w:r>
      <w:r w:rsidRPr="005322C2">
        <w:rPr>
          <w:rFonts w:ascii="Times New Roman" w:eastAsia="Calibri" w:hAnsi="Times New Roman" w:cs="Times New Roman"/>
        </w:rPr>
        <w:t> : Chap. 67 : Art 6711 : SF 020 : Analytique 286 : + 2 600 €</w:t>
      </w:r>
    </w:p>
    <w:p w14:paraId="31F33AB5"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b/>
        </w:rPr>
        <w:t>DF</w:t>
      </w:r>
      <w:r w:rsidRPr="005322C2">
        <w:rPr>
          <w:rFonts w:ascii="Times New Roman" w:eastAsia="Calibri" w:hAnsi="Times New Roman" w:cs="Times New Roman"/>
        </w:rPr>
        <w:t> : Chap. 023 : Art 023 : SF 01 : OPNI : + 16 394.72 €</w:t>
      </w:r>
    </w:p>
    <w:p w14:paraId="5B1FFDCE"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b/>
          <w:u w:val="single"/>
        </w:rPr>
      </w:pPr>
    </w:p>
    <w:p w14:paraId="7558AFAF" w14:textId="384512A4" w:rsidR="000079F6" w:rsidRPr="005322C2" w:rsidRDefault="000079F6" w:rsidP="000A5485">
      <w:pPr>
        <w:tabs>
          <w:tab w:val="left" w:pos="1080"/>
          <w:tab w:val="left" w:pos="4500"/>
        </w:tabs>
        <w:spacing w:after="0" w:line="240" w:lineRule="auto"/>
        <w:jc w:val="both"/>
        <w:rPr>
          <w:rFonts w:ascii="Times New Roman" w:eastAsia="Calibri" w:hAnsi="Times New Roman" w:cs="Times New Roman"/>
        </w:rPr>
      </w:pPr>
      <w:r w:rsidRPr="005322C2">
        <w:rPr>
          <w:rFonts w:ascii="Times New Roman" w:eastAsia="Calibri" w:hAnsi="Times New Roman" w:cs="Times New Roman"/>
        </w:rPr>
        <w:lastRenderedPageBreak/>
        <w:tab/>
        <w:t>De même en investissement, suite à un arrêté de péril imminent, des ajustements de crédits, la réalisation d’un</w:t>
      </w:r>
      <w:r w:rsidR="00FB0138" w:rsidRPr="005322C2">
        <w:rPr>
          <w:rFonts w:ascii="Times New Roman" w:eastAsia="Calibri" w:hAnsi="Times New Roman" w:cs="Times New Roman"/>
        </w:rPr>
        <w:t>e</w:t>
      </w:r>
      <w:r w:rsidRPr="005322C2">
        <w:rPr>
          <w:rFonts w:ascii="Times New Roman" w:eastAsia="Calibri" w:hAnsi="Times New Roman" w:cs="Times New Roman"/>
        </w:rPr>
        <w:t xml:space="preserve"> clôture à la plage, une panne sur du matériel au restaurant scolaire, il est proposé de modifier comme suit le budget : </w:t>
      </w:r>
    </w:p>
    <w:p w14:paraId="6658C355"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b/>
          <w:u w:val="single"/>
        </w:rPr>
      </w:pPr>
    </w:p>
    <w:p w14:paraId="764A9055"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b/>
        </w:rPr>
        <w:t>RI</w:t>
      </w:r>
      <w:r w:rsidRPr="005322C2">
        <w:rPr>
          <w:rFonts w:ascii="Times New Roman" w:eastAsia="Calibri" w:hAnsi="Times New Roman" w:cs="Times New Roman"/>
        </w:rPr>
        <w:t> : Chap. 45 : Art 4542 : OPFI : SF 020 : HCA : + 5 000 €</w:t>
      </w:r>
    </w:p>
    <w:p w14:paraId="259001C5"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b/>
        </w:rPr>
        <w:t>RI </w:t>
      </w:r>
      <w:r w:rsidRPr="005322C2">
        <w:rPr>
          <w:rFonts w:ascii="Times New Roman" w:eastAsia="Calibri" w:hAnsi="Times New Roman" w:cs="Times New Roman"/>
        </w:rPr>
        <w:t>: Chap. 021 : Art 021 : SF 01 : OPNI : + 16 394.72 €</w:t>
      </w:r>
    </w:p>
    <w:p w14:paraId="20A0A3D5"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p>
    <w:p w14:paraId="4DB9DDDF"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p>
    <w:p w14:paraId="6E819664"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b/>
        </w:rPr>
        <w:t>DI</w:t>
      </w:r>
      <w:r w:rsidRPr="005322C2">
        <w:rPr>
          <w:rFonts w:ascii="Times New Roman" w:eastAsia="Calibri" w:hAnsi="Times New Roman" w:cs="Times New Roman"/>
        </w:rPr>
        <w:t> : Chap. 20 : Art 2031 : Opé 202 : SF 64 : Analytique 203 : + 5 000 €</w:t>
      </w:r>
    </w:p>
    <w:p w14:paraId="72480692"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b/>
        </w:rPr>
        <w:t>DI</w:t>
      </w:r>
      <w:r w:rsidRPr="005322C2">
        <w:rPr>
          <w:rFonts w:ascii="Times New Roman" w:eastAsia="Calibri" w:hAnsi="Times New Roman" w:cs="Times New Roman"/>
        </w:rPr>
        <w:t> : Chap. 21 : Art 21311 : Opé 120 : SF 020 : Analytique 206 : + 200 €</w:t>
      </w:r>
    </w:p>
    <w:p w14:paraId="5031080C"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b/>
        </w:rPr>
        <w:t>DI</w:t>
      </w:r>
      <w:r w:rsidRPr="005322C2">
        <w:rPr>
          <w:rFonts w:ascii="Times New Roman" w:eastAsia="Calibri" w:hAnsi="Times New Roman" w:cs="Times New Roman"/>
        </w:rPr>
        <w:t> : Chap. 21 : Art 21312 : Opé 119 : SF 212 : Analytique 104 : - 9 064.29 €</w:t>
      </w:r>
    </w:p>
    <w:p w14:paraId="040E9BB1"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b/>
        </w:rPr>
        <w:t>DI</w:t>
      </w:r>
      <w:r w:rsidRPr="005322C2">
        <w:rPr>
          <w:rFonts w:ascii="Times New Roman" w:eastAsia="Calibri" w:hAnsi="Times New Roman" w:cs="Times New Roman"/>
        </w:rPr>
        <w:t> : Chap. 21 : Art 2135 : Opé 119 : SF 212 : Analytique 104 : + 5 000 €</w:t>
      </w:r>
    </w:p>
    <w:p w14:paraId="3F7774EC"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b/>
        </w:rPr>
        <w:t>DI</w:t>
      </w:r>
      <w:r w:rsidRPr="005322C2">
        <w:rPr>
          <w:rFonts w:ascii="Times New Roman" w:eastAsia="Calibri" w:hAnsi="Times New Roman" w:cs="Times New Roman"/>
        </w:rPr>
        <w:t> : Chap. 21 : Art 2158 : Opé 191 : SF 414 : Analytique 237 : + 2 500 €</w:t>
      </w:r>
    </w:p>
    <w:p w14:paraId="64CD4E3C"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rPr>
        <w:tab/>
        <w:t xml:space="preserve">                         Opé 191 : SF 020 : Analytique 206 : + 5 180 €</w:t>
      </w:r>
    </w:p>
    <w:p w14:paraId="333F3F18"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b/>
        </w:rPr>
        <w:t>DI</w:t>
      </w:r>
      <w:r w:rsidRPr="005322C2">
        <w:rPr>
          <w:rFonts w:ascii="Times New Roman" w:eastAsia="Calibri" w:hAnsi="Times New Roman" w:cs="Times New Roman"/>
        </w:rPr>
        <w:t> : Chap. 21 : Art 2184 : Opé 178 : SF 321 : Analytique 245 : + 300 €</w:t>
      </w:r>
    </w:p>
    <w:p w14:paraId="1C6459C2"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rPr>
        <w:t xml:space="preserve">                                          Opé 202 : SF 251 : Analytique 500 : + 4 600 €</w:t>
      </w:r>
    </w:p>
    <w:p w14:paraId="50D41961"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rPr>
        <w:tab/>
        <w:t xml:space="preserve">                                         SF 64 : Analytique 203 : + 800 €</w:t>
      </w:r>
    </w:p>
    <w:p w14:paraId="73DE7707"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b/>
        </w:rPr>
        <w:t>DI</w:t>
      </w:r>
      <w:r w:rsidRPr="005322C2">
        <w:rPr>
          <w:rFonts w:ascii="Times New Roman" w:eastAsia="Calibri" w:hAnsi="Times New Roman" w:cs="Times New Roman"/>
        </w:rPr>
        <w:t> : Chap. 21 : Art 2188 : Opé 202 : SF 64 : Analytique 203 : - 800 €</w:t>
      </w:r>
    </w:p>
    <w:p w14:paraId="38892AC0"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b/>
          <w:u w:val="single"/>
        </w:rPr>
      </w:pPr>
    </w:p>
    <w:p w14:paraId="0139CE1D"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b/>
        </w:rPr>
        <w:t>DI </w:t>
      </w:r>
      <w:r w:rsidRPr="005322C2">
        <w:rPr>
          <w:rFonts w:ascii="Times New Roman" w:eastAsia="Calibri" w:hAnsi="Times New Roman" w:cs="Times New Roman"/>
        </w:rPr>
        <w:t>: Chap. 040 : Art 13912 : SF 01 : OPNI : + 382.70 €</w:t>
      </w:r>
    </w:p>
    <w:p w14:paraId="21A4D127"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rPr>
        <w:t xml:space="preserve">                          Art 13913 : SF 01 : OPNI : + 2 058.30 €</w:t>
      </w:r>
    </w:p>
    <w:p w14:paraId="4AF89BDC"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b/>
        </w:rPr>
      </w:pPr>
      <w:r w:rsidRPr="005322C2">
        <w:rPr>
          <w:rFonts w:ascii="Times New Roman" w:eastAsia="Calibri" w:hAnsi="Times New Roman" w:cs="Times New Roman"/>
        </w:rPr>
        <w:t xml:space="preserve">                          Art 13918 : SF 01 : OPNI : + 238.01 €</w:t>
      </w:r>
    </w:p>
    <w:p w14:paraId="5717BC25"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b/>
        </w:rPr>
      </w:pPr>
      <w:r w:rsidRPr="005322C2">
        <w:rPr>
          <w:rFonts w:ascii="Times New Roman" w:eastAsia="Calibri" w:hAnsi="Times New Roman" w:cs="Times New Roman"/>
          <w:b/>
        </w:rPr>
        <w:t>DI </w:t>
      </w:r>
      <w:r w:rsidRPr="005322C2">
        <w:rPr>
          <w:rFonts w:ascii="Times New Roman" w:eastAsia="Calibri" w:hAnsi="Times New Roman" w:cs="Times New Roman"/>
        </w:rPr>
        <w:t>: Chap. 45 : Art 4541 : OPFI : SF 020 : HCA : + 5 000 €</w:t>
      </w:r>
    </w:p>
    <w:p w14:paraId="4499CC68"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rPr>
      </w:pPr>
    </w:p>
    <w:p w14:paraId="4845751D" w14:textId="700E1BC1" w:rsidR="00887514" w:rsidRPr="005322C2" w:rsidRDefault="00887514"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rPr>
        <w:tab/>
        <w:t>La commission des finances, réunie le 24 septembre 2018, a émis un avis favorable à l’unanimité.</w:t>
      </w:r>
    </w:p>
    <w:p w14:paraId="288421B6" w14:textId="77777777" w:rsidR="00887514" w:rsidRPr="005322C2" w:rsidRDefault="00887514" w:rsidP="000079F6">
      <w:pPr>
        <w:tabs>
          <w:tab w:val="left" w:pos="1080"/>
          <w:tab w:val="left" w:pos="4500"/>
        </w:tabs>
        <w:spacing w:after="0" w:line="240" w:lineRule="auto"/>
        <w:ind w:right="-290"/>
        <w:jc w:val="both"/>
        <w:rPr>
          <w:rFonts w:ascii="Times New Roman" w:eastAsia="Calibri" w:hAnsi="Times New Roman" w:cs="Times New Roman"/>
        </w:rPr>
      </w:pPr>
    </w:p>
    <w:p w14:paraId="684BB6BE" w14:textId="6352D530" w:rsidR="00887514" w:rsidRPr="005322C2" w:rsidRDefault="00887514" w:rsidP="000079F6">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rPr>
        <w:tab/>
        <w:t xml:space="preserve">Le Conseil municipal, après en avoir délibéré, par </w:t>
      </w:r>
      <w:r w:rsidR="00FF7EFC" w:rsidRPr="005322C2">
        <w:rPr>
          <w:rFonts w:ascii="Times New Roman" w:eastAsia="Calibri" w:hAnsi="Times New Roman" w:cs="Times New Roman"/>
        </w:rPr>
        <w:t xml:space="preserve">18 voix pour, 9 abstentions (M. KASPAR, Mme RICHARDSON, M. DIDIER, Mme FEBVEY, Mme SIMON, M. ALLUIN, Mme NAZE, </w:t>
      </w:r>
      <w:r w:rsidR="005B3701" w:rsidRPr="005322C2">
        <w:rPr>
          <w:rFonts w:ascii="Times New Roman" w:eastAsia="Calibri" w:hAnsi="Times New Roman" w:cs="Times New Roman"/>
        </w:rPr>
        <w:br/>
      </w:r>
      <w:r w:rsidR="00FF7EFC" w:rsidRPr="005322C2">
        <w:rPr>
          <w:rFonts w:ascii="Times New Roman" w:eastAsia="Calibri" w:hAnsi="Times New Roman" w:cs="Times New Roman"/>
        </w:rPr>
        <w:t>M. CALISTI, Mme FRASSETTO) et 2 voix contre (Mme LEBRUN, M. der AGOBIAN)</w:t>
      </w:r>
      <w:r w:rsidRPr="005322C2">
        <w:rPr>
          <w:rFonts w:ascii="Times New Roman" w:eastAsia="Calibri" w:hAnsi="Times New Roman" w:cs="Times New Roman"/>
        </w:rPr>
        <w:t> :</w:t>
      </w:r>
    </w:p>
    <w:p w14:paraId="522CD7FD" w14:textId="77777777" w:rsidR="00FF7EFC" w:rsidRPr="005322C2" w:rsidRDefault="00FF7EFC" w:rsidP="000079F6">
      <w:pPr>
        <w:tabs>
          <w:tab w:val="left" w:pos="1080"/>
          <w:tab w:val="left" w:pos="4500"/>
        </w:tabs>
        <w:spacing w:after="0" w:line="240" w:lineRule="auto"/>
        <w:ind w:right="-290"/>
        <w:jc w:val="both"/>
        <w:rPr>
          <w:rFonts w:ascii="Times New Roman" w:eastAsia="Calibri" w:hAnsi="Times New Roman" w:cs="Times New Roman"/>
        </w:rPr>
      </w:pPr>
    </w:p>
    <w:p w14:paraId="68B7977B" w14:textId="067FF520" w:rsidR="00887514" w:rsidRPr="005322C2" w:rsidRDefault="00887514" w:rsidP="00887514">
      <w:pPr>
        <w:pStyle w:val="Paragraphedeliste"/>
        <w:numPr>
          <w:ilvl w:val="0"/>
          <w:numId w:val="21"/>
        </w:num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rPr>
        <w:t xml:space="preserve">adopte les écritures de la </w:t>
      </w:r>
      <w:r w:rsidR="00FF7EFC" w:rsidRPr="005322C2">
        <w:rPr>
          <w:rFonts w:ascii="Times New Roman" w:eastAsia="Calibri" w:hAnsi="Times New Roman" w:cs="Times New Roman"/>
        </w:rPr>
        <w:t>décision modificative</w:t>
      </w:r>
      <w:r w:rsidRPr="005322C2">
        <w:rPr>
          <w:rFonts w:ascii="Times New Roman" w:eastAsia="Calibri" w:hAnsi="Times New Roman" w:cs="Times New Roman"/>
        </w:rPr>
        <w:t xml:space="preserve"> n° 2 telles que présentées ci-dessus</w:t>
      </w:r>
      <w:r w:rsidR="00FF7EFC" w:rsidRPr="005322C2">
        <w:rPr>
          <w:rFonts w:ascii="Times New Roman" w:eastAsia="Calibri" w:hAnsi="Times New Roman" w:cs="Times New Roman"/>
        </w:rPr>
        <w:t>.</w:t>
      </w:r>
    </w:p>
    <w:p w14:paraId="39369F7B" w14:textId="77777777" w:rsidR="00F409FF" w:rsidRPr="005322C2" w:rsidRDefault="00F409FF" w:rsidP="00F409FF">
      <w:pPr>
        <w:spacing w:after="0" w:line="240" w:lineRule="auto"/>
        <w:jc w:val="both"/>
        <w:rPr>
          <w:rFonts w:ascii="Times New Roman" w:eastAsia="Times New Roman" w:hAnsi="Times New Roman" w:cs="Times New Roman"/>
          <w:lang w:eastAsia="fr-FR"/>
        </w:rPr>
      </w:pPr>
    </w:p>
    <w:p w14:paraId="7F910826" w14:textId="77777777" w:rsidR="00010D9D" w:rsidRPr="005322C2" w:rsidRDefault="00010D9D" w:rsidP="00F409FF">
      <w:pPr>
        <w:spacing w:after="0" w:line="240" w:lineRule="auto"/>
        <w:jc w:val="both"/>
        <w:rPr>
          <w:rFonts w:ascii="Times New Roman" w:eastAsia="Times New Roman" w:hAnsi="Times New Roman" w:cs="Times New Roman"/>
          <w:lang w:eastAsia="fr-FR"/>
        </w:rPr>
      </w:pPr>
    </w:p>
    <w:p w14:paraId="3AE4CFD3" w14:textId="2E6E7F82" w:rsidR="00FF7EFC" w:rsidRPr="005322C2" w:rsidRDefault="00FF7EFC" w:rsidP="00FF7EFC">
      <w:pPr>
        <w:tabs>
          <w:tab w:val="left" w:pos="1134"/>
        </w:tabs>
        <w:spacing w:after="0" w:line="240" w:lineRule="auto"/>
        <w:jc w:val="both"/>
        <w:rPr>
          <w:rFonts w:ascii="Times New Roman" w:eastAsia="Calibri" w:hAnsi="Times New Roman" w:cs="Times New Roman"/>
          <w:i/>
        </w:rPr>
      </w:pPr>
      <w:r w:rsidRPr="005322C2">
        <w:rPr>
          <w:rFonts w:ascii="Times New Roman" w:eastAsia="Calibri" w:hAnsi="Times New Roman" w:cs="Times New Roman"/>
          <w:i/>
        </w:rPr>
        <w:t>Délibération n° 2018/28.09/02</w:t>
      </w:r>
    </w:p>
    <w:p w14:paraId="2A0A78C6"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b/>
          <w:u w:val="single"/>
        </w:rPr>
      </w:pPr>
      <w:r w:rsidRPr="005322C2">
        <w:rPr>
          <w:rFonts w:ascii="Times New Roman" w:eastAsia="Calibri" w:hAnsi="Times New Roman" w:cs="Times New Roman"/>
          <w:b/>
          <w:u w:val="single"/>
        </w:rPr>
        <w:t xml:space="preserve">ACQUISITION D’UN IMMEUBLE SIS PLACE DE LA REPUBLIQUE (Ex BNP): </w:t>
      </w:r>
    </w:p>
    <w:p w14:paraId="6EC81A52" w14:textId="77777777" w:rsidR="000079F6" w:rsidRPr="005322C2" w:rsidRDefault="000079F6" w:rsidP="000079F6">
      <w:pPr>
        <w:tabs>
          <w:tab w:val="left" w:pos="1080"/>
          <w:tab w:val="left" w:pos="4500"/>
        </w:tabs>
        <w:spacing w:after="0" w:line="240" w:lineRule="auto"/>
        <w:ind w:right="-290"/>
        <w:jc w:val="both"/>
        <w:rPr>
          <w:rFonts w:ascii="Times New Roman" w:eastAsia="Calibri" w:hAnsi="Times New Roman" w:cs="Times New Roman"/>
          <w:sz w:val="24"/>
          <w:szCs w:val="24"/>
        </w:rPr>
      </w:pPr>
    </w:p>
    <w:p w14:paraId="0DA6A631" w14:textId="77777777" w:rsidR="000079F6" w:rsidRPr="005322C2" w:rsidRDefault="000079F6" w:rsidP="000079F6">
      <w:pPr>
        <w:tabs>
          <w:tab w:val="left" w:pos="1134"/>
        </w:tabs>
        <w:spacing w:after="200" w:line="240" w:lineRule="auto"/>
        <w:jc w:val="both"/>
        <w:rPr>
          <w:rFonts w:ascii="Times New Roman" w:eastAsia="Calibri" w:hAnsi="Times New Roman" w:cs="Times New Roman"/>
        </w:rPr>
      </w:pPr>
      <w:r w:rsidRPr="005322C2">
        <w:rPr>
          <w:rFonts w:ascii="Times New Roman" w:eastAsia="Times New Roman" w:hAnsi="Times New Roman" w:cs="Times New Roman"/>
          <w:lang w:eastAsia="fr-FR"/>
        </w:rPr>
        <w:tab/>
        <w:t xml:space="preserve">Monsieur le Maire expose à l’assemblée que </w:t>
      </w:r>
      <w:r w:rsidRPr="005322C2">
        <w:rPr>
          <w:rFonts w:ascii="Times New Roman" w:eastAsia="Calibri" w:hAnsi="Times New Roman" w:cs="Times New Roman"/>
        </w:rPr>
        <w:t>la sécurisation des locaux de la Police Municipale et la mise en place d’un système de vidéo protection à Villeneuve-sur-Yonne, impliquent un déménagement de la Police Municipale dans des locaux sécurisés, accessibles, plus grands, disposant d’une salle de réunion de crise et d’espaces pour le visionnage et le stockage de vidéo protection.</w:t>
      </w:r>
    </w:p>
    <w:p w14:paraId="4D425694" w14:textId="08BF7AFD" w:rsidR="000079F6" w:rsidRPr="005322C2" w:rsidRDefault="000079F6" w:rsidP="000079F6">
      <w:pPr>
        <w:tabs>
          <w:tab w:val="left" w:pos="1134"/>
        </w:tabs>
        <w:spacing w:after="200" w:line="240" w:lineRule="auto"/>
        <w:jc w:val="both"/>
        <w:rPr>
          <w:rFonts w:ascii="Times New Roman" w:eastAsia="Calibri" w:hAnsi="Times New Roman" w:cs="Times New Roman"/>
        </w:rPr>
      </w:pPr>
      <w:r w:rsidRPr="005322C2">
        <w:rPr>
          <w:rFonts w:ascii="Times New Roman" w:eastAsia="Calibri" w:hAnsi="Times New Roman" w:cs="Times New Roman"/>
        </w:rPr>
        <w:tab/>
        <w:t xml:space="preserve">Monsieur le Maire propose d’acquérir l’immeuble situé 6 Place de la République, </w:t>
      </w:r>
      <w:r w:rsidRPr="005322C2">
        <w:rPr>
          <w:rFonts w:ascii="Times New Roman" w:eastAsia="Calibri" w:hAnsi="Times New Roman" w:cs="Times New Roman"/>
        </w:rPr>
        <w:br/>
        <w:t>89500 Villeneuve-sur-Yonne (ex-local de la banque BNP Paribas) pour un montant de 35 000 €.</w:t>
      </w:r>
    </w:p>
    <w:p w14:paraId="05004F20" w14:textId="77777777" w:rsidR="000079F6" w:rsidRPr="005322C2" w:rsidRDefault="000079F6" w:rsidP="000079F6">
      <w:pPr>
        <w:tabs>
          <w:tab w:val="left" w:pos="1134"/>
        </w:tabs>
        <w:spacing w:after="200" w:line="240" w:lineRule="auto"/>
        <w:jc w:val="both"/>
        <w:rPr>
          <w:rFonts w:ascii="Times New Roman" w:eastAsia="Calibri" w:hAnsi="Times New Roman" w:cs="Times New Roman"/>
        </w:rPr>
      </w:pPr>
      <w:r w:rsidRPr="005322C2">
        <w:rPr>
          <w:rFonts w:ascii="Times New Roman" w:eastAsia="Calibri" w:hAnsi="Times New Roman" w:cs="Times New Roman"/>
        </w:rPr>
        <w:tab/>
        <w:t>Ce bâtiment, en cœur de ville, se situe à un endroit stratégique pour la surveillance des dégradations et délits, pour l’information des citoyens et à proximité des commerces et du marché.</w:t>
      </w:r>
    </w:p>
    <w:p w14:paraId="77E82C8E" w14:textId="77777777" w:rsidR="000079F6" w:rsidRPr="005322C2" w:rsidRDefault="000079F6" w:rsidP="000079F6">
      <w:pPr>
        <w:tabs>
          <w:tab w:val="left" w:pos="1134"/>
        </w:tabs>
        <w:spacing w:after="200" w:line="240" w:lineRule="auto"/>
        <w:jc w:val="both"/>
        <w:rPr>
          <w:rFonts w:ascii="Times New Roman" w:eastAsia="Calibri" w:hAnsi="Times New Roman" w:cs="Times New Roman"/>
        </w:rPr>
      </w:pPr>
      <w:r w:rsidRPr="005322C2">
        <w:rPr>
          <w:rFonts w:ascii="Times New Roman" w:eastAsia="Calibri" w:hAnsi="Times New Roman" w:cs="Times New Roman"/>
        </w:rPr>
        <w:tab/>
        <w:t>De plus, l’acquisition des locaux réduira les coûts de sécurisation et d’aménagement intérieur.</w:t>
      </w:r>
    </w:p>
    <w:p w14:paraId="21022AB1" w14:textId="77777777" w:rsidR="000079F6" w:rsidRPr="005322C2" w:rsidRDefault="000079F6" w:rsidP="000079F6">
      <w:pPr>
        <w:tabs>
          <w:tab w:val="left" w:pos="1134"/>
        </w:tabs>
        <w:spacing w:after="200" w:line="240" w:lineRule="auto"/>
        <w:jc w:val="both"/>
        <w:rPr>
          <w:rFonts w:ascii="Times New Roman" w:eastAsia="Calibri" w:hAnsi="Times New Roman" w:cs="Times New Roman"/>
        </w:rPr>
      </w:pPr>
      <w:r w:rsidRPr="005322C2">
        <w:rPr>
          <w:rFonts w:ascii="Times New Roman" w:eastAsia="Calibri" w:hAnsi="Times New Roman" w:cs="Times New Roman"/>
        </w:rPr>
        <w:tab/>
        <w:t>Cette opération s’inscrit dans un projet global de sécurisation de la commune, comprenant à la fois la pose de bornes escamotables par programme pluriannuel (2017, 2018, 2019), l’installation de vidéo protection par programme pluriannuel (2018, 2019), l’action des services de la police Municipale aux côtés des forces de gendarmerie (convention de coordination) ainsi que leurs actions quotidiennes de proximité (recrutement d’un agent en décembre 2017).</w:t>
      </w:r>
    </w:p>
    <w:p w14:paraId="6B2C7960" w14:textId="289367F7" w:rsidR="000079F6" w:rsidRPr="005322C2" w:rsidRDefault="000079F6" w:rsidP="000079F6">
      <w:pPr>
        <w:tabs>
          <w:tab w:val="left" w:pos="1134"/>
        </w:tabs>
        <w:spacing w:after="200" w:line="240" w:lineRule="auto"/>
        <w:jc w:val="both"/>
        <w:rPr>
          <w:rFonts w:ascii="Times New Roman" w:eastAsia="Calibri" w:hAnsi="Times New Roman" w:cs="Times New Roman"/>
        </w:rPr>
      </w:pPr>
      <w:r w:rsidRPr="005322C2">
        <w:rPr>
          <w:rFonts w:ascii="Times New Roman" w:eastAsia="Calibri" w:hAnsi="Times New Roman" w:cs="Times New Roman"/>
        </w:rPr>
        <w:tab/>
        <w:t xml:space="preserve">Considérant l’avis </w:t>
      </w:r>
      <w:r w:rsidR="009337CF" w:rsidRPr="005322C2">
        <w:rPr>
          <w:rFonts w:ascii="Times New Roman" w:eastAsia="Calibri" w:hAnsi="Times New Roman" w:cs="Times New Roman"/>
        </w:rPr>
        <w:t>favorable, à l’unanimité,</w:t>
      </w:r>
      <w:r w:rsidRPr="005322C2">
        <w:rPr>
          <w:rFonts w:ascii="Times New Roman" w:eastAsia="Calibri" w:hAnsi="Times New Roman" w:cs="Times New Roman"/>
        </w:rPr>
        <w:t xml:space="preserve"> de la commission des Finances réunie le </w:t>
      </w:r>
      <w:r w:rsidR="009337CF" w:rsidRPr="005322C2">
        <w:rPr>
          <w:rFonts w:ascii="Times New Roman" w:eastAsia="Calibri" w:hAnsi="Times New Roman" w:cs="Times New Roman"/>
        </w:rPr>
        <w:br/>
        <w:t>24 septembre 2018,</w:t>
      </w:r>
    </w:p>
    <w:p w14:paraId="2439571B" w14:textId="4BA9063F" w:rsidR="000079F6" w:rsidRPr="005322C2" w:rsidRDefault="000079F6" w:rsidP="000079F6">
      <w:pPr>
        <w:tabs>
          <w:tab w:val="left" w:pos="1080"/>
        </w:tabs>
        <w:spacing w:line="240" w:lineRule="auto"/>
        <w:jc w:val="both"/>
        <w:rPr>
          <w:rFonts w:ascii="Times New Roman" w:eastAsia="Times New Roman" w:hAnsi="Times New Roman" w:cs="Times New Roman"/>
          <w:lang w:eastAsia="fr-FR"/>
        </w:rPr>
      </w:pPr>
      <w:r w:rsidRPr="005322C2">
        <w:rPr>
          <w:rFonts w:ascii="Times New Roman" w:eastAsia="Calibri" w:hAnsi="Times New Roman" w:cs="Times New Roman"/>
        </w:rPr>
        <w:tab/>
      </w:r>
      <w:r w:rsidR="001F67B6" w:rsidRPr="005322C2">
        <w:rPr>
          <w:rFonts w:ascii="Times New Roman" w:eastAsia="Calibri" w:hAnsi="Times New Roman" w:cs="Times New Roman"/>
        </w:rPr>
        <w:t>Le</w:t>
      </w:r>
      <w:r w:rsidRPr="005322C2">
        <w:rPr>
          <w:rFonts w:ascii="Times New Roman" w:eastAsia="Times New Roman" w:hAnsi="Times New Roman" w:cs="Times New Roman"/>
          <w:lang w:eastAsia="fr-FR"/>
        </w:rPr>
        <w:t xml:space="preserve"> Conseil municipal, après en avoir délibéré,</w:t>
      </w:r>
      <w:r w:rsidR="001F67B6" w:rsidRPr="005322C2">
        <w:rPr>
          <w:rFonts w:ascii="Times New Roman" w:eastAsia="Times New Roman" w:hAnsi="Times New Roman" w:cs="Times New Roman"/>
          <w:lang w:eastAsia="fr-FR"/>
        </w:rPr>
        <w:t xml:space="preserve"> par 27 voix pour et 2 voix contre (Mme LEBRUN, M. der AGOBIAN)</w:t>
      </w:r>
    </w:p>
    <w:p w14:paraId="46CF6AC5" w14:textId="2E618C95" w:rsidR="000079F6" w:rsidRPr="005322C2" w:rsidRDefault="000079F6" w:rsidP="001678D2">
      <w:pPr>
        <w:tabs>
          <w:tab w:val="left" w:pos="1134"/>
        </w:tabs>
        <w:spacing w:after="0" w:line="240" w:lineRule="auto"/>
        <w:jc w:val="both"/>
        <w:rPr>
          <w:rFonts w:ascii="Times New Roman" w:eastAsia="Calibri" w:hAnsi="Times New Roman" w:cs="Times New Roman"/>
        </w:rPr>
      </w:pPr>
      <w:r w:rsidRPr="005322C2">
        <w:rPr>
          <w:rFonts w:ascii="Times New Roman" w:eastAsia="Times New Roman" w:hAnsi="Times New Roman" w:cs="Times New Roman"/>
          <w:lang w:eastAsia="fr-FR"/>
        </w:rPr>
        <w:t xml:space="preserve">- </w:t>
      </w:r>
      <w:r w:rsidR="001F67B6" w:rsidRPr="005322C2">
        <w:rPr>
          <w:rFonts w:ascii="Times New Roman" w:eastAsia="Times New Roman" w:hAnsi="Times New Roman" w:cs="Times New Roman"/>
          <w:lang w:eastAsia="fr-FR"/>
        </w:rPr>
        <w:t xml:space="preserve">décide </w:t>
      </w:r>
      <w:r w:rsidRPr="005322C2">
        <w:rPr>
          <w:rFonts w:ascii="Times New Roman" w:eastAsia="Times New Roman" w:hAnsi="Times New Roman" w:cs="Times New Roman"/>
          <w:lang w:eastAsia="fr-FR"/>
        </w:rPr>
        <w:t xml:space="preserve">d’acquérir pour 35 000 € le bâtiment situé </w:t>
      </w:r>
      <w:r w:rsidRPr="005322C2">
        <w:rPr>
          <w:rFonts w:ascii="Times New Roman" w:eastAsia="Calibri" w:hAnsi="Times New Roman" w:cs="Times New Roman"/>
        </w:rPr>
        <w:t>6 Place de la République, 89500 Villeneuve-sur-Yonne.</w:t>
      </w:r>
    </w:p>
    <w:p w14:paraId="68D1EA14" w14:textId="77777777" w:rsidR="002B27BB" w:rsidRPr="005322C2" w:rsidRDefault="002B27BB" w:rsidP="00F409FF">
      <w:pPr>
        <w:spacing w:after="0" w:line="240" w:lineRule="auto"/>
        <w:jc w:val="both"/>
        <w:rPr>
          <w:rFonts w:ascii="Times New Roman" w:eastAsia="Times New Roman" w:hAnsi="Times New Roman" w:cs="Times New Roman"/>
          <w:lang w:eastAsia="fr-FR"/>
        </w:rPr>
      </w:pPr>
    </w:p>
    <w:p w14:paraId="0DC6FF5E" w14:textId="77777777" w:rsidR="002B27BB" w:rsidRPr="005322C2" w:rsidRDefault="002B27BB" w:rsidP="00F409FF">
      <w:pPr>
        <w:spacing w:after="0" w:line="240" w:lineRule="auto"/>
        <w:jc w:val="both"/>
        <w:rPr>
          <w:rFonts w:ascii="Times New Roman" w:eastAsia="Times New Roman" w:hAnsi="Times New Roman" w:cs="Times New Roman"/>
          <w:lang w:eastAsia="fr-FR"/>
        </w:rPr>
      </w:pPr>
    </w:p>
    <w:p w14:paraId="601E71EB" w14:textId="6386742F" w:rsidR="00FF7EFC" w:rsidRPr="005322C2" w:rsidRDefault="00FF7EFC" w:rsidP="00FF7EFC">
      <w:pPr>
        <w:tabs>
          <w:tab w:val="left" w:pos="1134"/>
        </w:tabs>
        <w:spacing w:after="0" w:line="240" w:lineRule="auto"/>
        <w:jc w:val="both"/>
        <w:rPr>
          <w:rFonts w:ascii="Times New Roman" w:eastAsia="Calibri" w:hAnsi="Times New Roman" w:cs="Times New Roman"/>
          <w:i/>
        </w:rPr>
      </w:pPr>
      <w:r w:rsidRPr="005322C2">
        <w:rPr>
          <w:rFonts w:ascii="Times New Roman" w:eastAsia="Calibri" w:hAnsi="Times New Roman" w:cs="Times New Roman"/>
          <w:i/>
        </w:rPr>
        <w:t>Délibération n° 2018/28.09/03</w:t>
      </w:r>
    </w:p>
    <w:p w14:paraId="4265F655" w14:textId="77777777" w:rsidR="001678D2" w:rsidRPr="005322C2" w:rsidRDefault="001678D2" w:rsidP="001678D2">
      <w:pPr>
        <w:spacing w:after="0" w:line="240" w:lineRule="auto"/>
        <w:jc w:val="both"/>
        <w:rPr>
          <w:rFonts w:ascii="Times New Roman" w:eastAsia="Times New Roman" w:hAnsi="Times New Roman" w:cs="Times New Roman"/>
          <w:b/>
          <w:u w:val="single"/>
          <w:lang w:eastAsia="fr-FR"/>
        </w:rPr>
      </w:pPr>
      <w:r w:rsidRPr="005322C2">
        <w:rPr>
          <w:rFonts w:ascii="Times New Roman" w:eastAsia="Times New Roman" w:hAnsi="Times New Roman" w:cs="Times New Roman"/>
          <w:b/>
          <w:u w:val="single"/>
          <w:lang w:eastAsia="fr-FR"/>
        </w:rPr>
        <w:t>ACQUISITION D’UN BATIMENT POUR L’INSTALLATION DE LA POLICE MUNICIPALE : DEMANDE DE DETR - DELIBERATION MODIFICATIVE :</w:t>
      </w:r>
    </w:p>
    <w:p w14:paraId="5CA7E74E" w14:textId="77777777" w:rsidR="001678D2" w:rsidRPr="005322C2" w:rsidRDefault="001678D2" w:rsidP="001678D2">
      <w:pPr>
        <w:spacing w:after="0" w:line="240" w:lineRule="auto"/>
        <w:jc w:val="both"/>
        <w:rPr>
          <w:rFonts w:ascii="Times New Roman" w:eastAsia="Times New Roman" w:hAnsi="Times New Roman" w:cs="Times New Roman"/>
          <w:lang w:eastAsia="fr-FR"/>
        </w:rPr>
      </w:pPr>
    </w:p>
    <w:p w14:paraId="30617FAB" w14:textId="1404BB56" w:rsidR="001678D2" w:rsidRPr="005322C2" w:rsidRDefault="001678D2" w:rsidP="001678D2">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Vu la délibération du 28 juin 2018</w:t>
      </w:r>
    </w:p>
    <w:p w14:paraId="276B7EEA" w14:textId="77777777" w:rsidR="001678D2" w:rsidRPr="005322C2" w:rsidRDefault="001678D2" w:rsidP="001678D2">
      <w:pPr>
        <w:spacing w:after="0" w:line="240" w:lineRule="auto"/>
        <w:jc w:val="both"/>
        <w:rPr>
          <w:rFonts w:ascii="Times New Roman" w:eastAsia="Times New Roman" w:hAnsi="Times New Roman" w:cs="Times New Roman"/>
          <w:lang w:eastAsia="fr-FR"/>
        </w:rPr>
      </w:pPr>
    </w:p>
    <w:p w14:paraId="61F0AEE6" w14:textId="77777777" w:rsidR="001678D2" w:rsidRPr="005322C2" w:rsidRDefault="001678D2" w:rsidP="001678D2">
      <w:pPr>
        <w:tabs>
          <w:tab w:val="left" w:pos="1134"/>
        </w:tabs>
        <w:spacing w:after="200" w:line="240" w:lineRule="auto"/>
        <w:jc w:val="both"/>
        <w:rPr>
          <w:rFonts w:ascii="Times New Roman" w:eastAsia="Calibri" w:hAnsi="Times New Roman" w:cs="Times New Roman"/>
        </w:rPr>
      </w:pPr>
      <w:r w:rsidRPr="005322C2">
        <w:rPr>
          <w:rFonts w:ascii="Times New Roman" w:eastAsia="Times New Roman" w:hAnsi="Times New Roman" w:cs="Times New Roman"/>
          <w:lang w:eastAsia="fr-FR"/>
        </w:rPr>
        <w:tab/>
        <w:t xml:space="preserve">Monsieur le Maire rappelle à l’assemblée que </w:t>
      </w:r>
      <w:r w:rsidRPr="005322C2">
        <w:rPr>
          <w:rFonts w:ascii="Times New Roman" w:eastAsia="Calibri" w:hAnsi="Times New Roman" w:cs="Times New Roman"/>
        </w:rPr>
        <w:t>la sécurisation des locaux de la Police Municipale et la mise en place d’un système de vidéo protection à Villeneuve-sur-Yonne, implique un déménagement de la Police Municipale dans des locaux sécurisés, accessibles, plus grands et disposant d’une salle de réunion de crise et d’espaces pour le visionnage et le stockage de vidéo protection.</w:t>
      </w:r>
    </w:p>
    <w:p w14:paraId="697289DD" w14:textId="4CE8FE29" w:rsidR="001678D2" w:rsidRPr="005322C2" w:rsidRDefault="001678D2" w:rsidP="001678D2">
      <w:pPr>
        <w:tabs>
          <w:tab w:val="left" w:pos="1134"/>
        </w:tabs>
        <w:spacing w:after="200" w:line="240" w:lineRule="auto"/>
        <w:jc w:val="both"/>
        <w:rPr>
          <w:rFonts w:ascii="Times New Roman" w:eastAsia="Calibri" w:hAnsi="Times New Roman" w:cs="Times New Roman"/>
        </w:rPr>
      </w:pPr>
      <w:r w:rsidRPr="005322C2">
        <w:rPr>
          <w:rFonts w:ascii="Times New Roman" w:eastAsia="Calibri" w:hAnsi="Times New Roman" w:cs="Times New Roman"/>
        </w:rPr>
        <w:tab/>
        <w:t xml:space="preserve">Suite à une opportunité et à </w:t>
      </w:r>
      <w:r w:rsidR="00FB0138" w:rsidRPr="005322C2">
        <w:rPr>
          <w:rFonts w:ascii="Times New Roman" w:eastAsia="Calibri" w:hAnsi="Times New Roman" w:cs="Times New Roman"/>
        </w:rPr>
        <w:t xml:space="preserve">une </w:t>
      </w:r>
      <w:r w:rsidRPr="005322C2">
        <w:rPr>
          <w:rFonts w:ascii="Times New Roman" w:eastAsia="Calibri" w:hAnsi="Times New Roman" w:cs="Times New Roman"/>
        </w:rPr>
        <w:t>discussion avec les services de la sous-Préfecture, la pose de l’enseigne de la police municipale peut être intégrée dans le plan de financement.</w:t>
      </w:r>
    </w:p>
    <w:p w14:paraId="6A1FDB18" w14:textId="77777777" w:rsidR="001678D2" w:rsidRPr="005322C2" w:rsidRDefault="001678D2" w:rsidP="008D4B2F">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Calibri" w:hAnsi="Times New Roman" w:cs="Times New Roman"/>
        </w:rPr>
        <w:tab/>
        <w:t>Ainsi, l</w:t>
      </w:r>
      <w:r w:rsidRPr="005322C2">
        <w:rPr>
          <w:rFonts w:ascii="Times New Roman" w:eastAsia="Times New Roman" w:hAnsi="Times New Roman" w:cs="Times New Roman"/>
          <w:lang w:eastAsia="fr-FR"/>
        </w:rPr>
        <w:t>e plan de financement s’établit de la manière suivante :</w:t>
      </w:r>
    </w:p>
    <w:p w14:paraId="0DFA1A1F" w14:textId="77777777" w:rsidR="008D4B2F" w:rsidRPr="005322C2" w:rsidRDefault="008D4B2F" w:rsidP="008D4B2F">
      <w:pPr>
        <w:tabs>
          <w:tab w:val="left" w:pos="1134"/>
        </w:tabs>
        <w:spacing w:after="0" w:line="240" w:lineRule="auto"/>
        <w:jc w:val="both"/>
        <w:rPr>
          <w:rFonts w:ascii="Times New Roman" w:eastAsia="Calibri" w:hAnsi="Times New Roman" w:cs="Times New Roman"/>
        </w:rPr>
      </w:pP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3544"/>
        <w:gridCol w:w="1236"/>
      </w:tblGrid>
      <w:tr w:rsidR="005322C2" w:rsidRPr="005322C2" w14:paraId="3D2A3E55" w14:textId="77777777" w:rsidTr="001678D2">
        <w:trPr>
          <w:trHeight w:val="525"/>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51291" w14:textId="77777777" w:rsidR="001678D2" w:rsidRPr="005322C2" w:rsidRDefault="001678D2" w:rsidP="001678D2">
            <w:pPr>
              <w:tabs>
                <w:tab w:val="left" w:pos="1134"/>
              </w:tabs>
              <w:spacing w:after="0" w:line="240" w:lineRule="auto"/>
              <w:jc w:val="center"/>
              <w:rPr>
                <w:rFonts w:ascii="Times New Roman" w:eastAsia="Calibri" w:hAnsi="Times New Roman" w:cs="Times New Roman"/>
              </w:rPr>
            </w:pPr>
            <w:r w:rsidRPr="005322C2">
              <w:rPr>
                <w:rFonts w:ascii="Times New Roman" w:eastAsia="Calibri" w:hAnsi="Times New Roman" w:cs="Times New Roman"/>
              </w:rPr>
              <w:t xml:space="preserve">Dépenses </w:t>
            </w:r>
          </w:p>
        </w:tc>
        <w:tc>
          <w:tcPr>
            <w:tcW w:w="4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61F44" w14:textId="77777777" w:rsidR="001678D2" w:rsidRPr="005322C2" w:rsidRDefault="001678D2" w:rsidP="001678D2">
            <w:pPr>
              <w:tabs>
                <w:tab w:val="left" w:pos="1134"/>
              </w:tabs>
              <w:spacing w:after="0" w:line="240" w:lineRule="auto"/>
              <w:jc w:val="center"/>
              <w:rPr>
                <w:rFonts w:ascii="Times New Roman" w:eastAsia="Calibri" w:hAnsi="Times New Roman" w:cs="Times New Roman"/>
              </w:rPr>
            </w:pPr>
            <w:r w:rsidRPr="005322C2">
              <w:rPr>
                <w:rFonts w:ascii="Times New Roman" w:eastAsia="Calibri" w:hAnsi="Times New Roman" w:cs="Times New Roman"/>
              </w:rPr>
              <w:t xml:space="preserve">Recettes </w:t>
            </w:r>
          </w:p>
        </w:tc>
      </w:tr>
      <w:tr w:rsidR="005322C2" w:rsidRPr="005322C2" w14:paraId="77B82B76" w14:textId="77777777" w:rsidTr="001678D2">
        <w:trPr>
          <w:trHeight w:val="562"/>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6196C" w14:textId="77777777" w:rsidR="001678D2" w:rsidRPr="005322C2" w:rsidRDefault="001678D2" w:rsidP="001678D2">
            <w:pPr>
              <w:tabs>
                <w:tab w:val="left" w:pos="1134"/>
              </w:tabs>
              <w:spacing w:after="0" w:line="240" w:lineRule="auto"/>
              <w:rPr>
                <w:rFonts w:ascii="Times New Roman" w:eastAsia="Calibri" w:hAnsi="Times New Roman" w:cs="Times New Roman"/>
              </w:rPr>
            </w:pPr>
            <w:r w:rsidRPr="005322C2">
              <w:rPr>
                <w:rFonts w:ascii="Times New Roman" w:eastAsia="Calibri" w:hAnsi="Times New Roman" w:cs="Times New Roman"/>
              </w:rPr>
              <w:t>Acquisition d’un bâtiment pour l’installation de la Police Municipale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1635" w14:textId="008A40A1" w:rsidR="001678D2" w:rsidRPr="005322C2" w:rsidRDefault="008D4B2F" w:rsidP="001678D2">
            <w:pPr>
              <w:tabs>
                <w:tab w:val="left" w:pos="1134"/>
              </w:tabs>
              <w:spacing w:after="0" w:line="240" w:lineRule="auto"/>
              <w:jc w:val="right"/>
              <w:rPr>
                <w:rFonts w:ascii="Times New Roman" w:eastAsia="Calibri" w:hAnsi="Times New Roman" w:cs="Times New Roman"/>
              </w:rPr>
            </w:pPr>
            <w:r w:rsidRPr="005322C2">
              <w:rPr>
                <w:rFonts w:ascii="Times New Roman" w:eastAsia="Calibri" w:hAnsi="Times New Roman" w:cs="Times New Roman"/>
              </w:rPr>
              <w:t>35 000</w:t>
            </w:r>
            <w:r w:rsidR="001678D2" w:rsidRPr="005322C2">
              <w:rPr>
                <w:rFonts w:ascii="Times New Roman" w:eastAsia="Calibri" w:hAnsi="Times New Roman" w:cs="Times New Roman"/>
              </w:rPr>
              <w:t>.00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A2BE27" w14:textId="77777777" w:rsidR="001678D2" w:rsidRPr="005322C2" w:rsidRDefault="001678D2" w:rsidP="001678D2">
            <w:pPr>
              <w:tabs>
                <w:tab w:val="left" w:pos="1134"/>
              </w:tabs>
              <w:spacing w:after="0" w:line="240" w:lineRule="auto"/>
              <w:jc w:val="both"/>
              <w:rPr>
                <w:rFonts w:ascii="Times New Roman" w:eastAsia="Calibri" w:hAnsi="Times New Roman" w:cs="Times New Roman"/>
              </w:rPr>
            </w:pPr>
            <w:r w:rsidRPr="005322C2">
              <w:rPr>
                <w:rFonts w:ascii="Times New Roman" w:eastAsia="Calibri" w:hAnsi="Times New Roman" w:cs="Times New Roman"/>
              </w:rPr>
              <w:t>- Subvention DETR</w:t>
            </w:r>
          </w:p>
          <w:p w14:paraId="5265C245" w14:textId="77777777" w:rsidR="001678D2" w:rsidRPr="005322C2" w:rsidRDefault="001678D2" w:rsidP="001678D2">
            <w:pPr>
              <w:tabs>
                <w:tab w:val="left" w:pos="1134"/>
              </w:tabs>
              <w:spacing w:after="0" w:line="240" w:lineRule="auto"/>
              <w:jc w:val="both"/>
              <w:rPr>
                <w:rFonts w:ascii="Times New Roman" w:eastAsia="Calibri" w:hAnsi="Times New Roman" w:cs="Times New Roman"/>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AC4AF" w14:textId="77777777" w:rsidR="001678D2" w:rsidRPr="005322C2" w:rsidRDefault="001678D2" w:rsidP="001678D2">
            <w:pPr>
              <w:tabs>
                <w:tab w:val="left" w:pos="1134"/>
              </w:tabs>
              <w:spacing w:after="0" w:line="240" w:lineRule="auto"/>
              <w:jc w:val="right"/>
              <w:rPr>
                <w:rFonts w:ascii="Times New Roman" w:eastAsia="Calibri" w:hAnsi="Times New Roman" w:cs="Times New Roman"/>
              </w:rPr>
            </w:pPr>
            <w:r w:rsidRPr="005322C2">
              <w:rPr>
                <w:rFonts w:ascii="Times New Roman" w:eastAsia="Calibri" w:hAnsi="Times New Roman" w:cs="Times New Roman"/>
              </w:rPr>
              <w:t>14 666.00</w:t>
            </w:r>
          </w:p>
        </w:tc>
      </w:tr>
      <w:tr w:rsidR="005322C2" w:rsidRPr="005322C2" w14:paraId="70072820" w14:textId="77777777" w:rsidTr="001678D2">
        <w:trPr>
          <w:trHeight w:val="383"/>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84F6A" w14:textId="5D33B9E6" w:rsidR="001678D2" w:rsidRPr="005322C2" w:rsidRDefault="008D4B2F" w:rsidP="001678D2">
            <w:pPr>
              <w:spacing w:after="0" w:line="240" w:lineRule="auto"/>
              <w:rPr>
                <w:rFonts w:ascii="Times New Roman" w:eastAsia="Calibri" w:hAnsi="Times New Roman" w:cs="Times New Roman"/>
              </w:rPr>
            </w:pPr>
            <w:r w:rsidRPr="005322C2">
              <w:rPr>
                <w:rFonts w:ascii="Times New Roman" w:eastAsia="Calibri" w:hAnsi="Times New Roman" w:cs="Times New Roman"/>
              </w:rPr>
              <w:t>Installation d’une enseigne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B97F6" w14:textId="6CD69B78" w:rsidR="001678D2" w:rsidRPr="005322C2" w:rsidRDefault="008D4B2F" w:rsidP="001678D2">
            <w:pPr>
              <w:spacing w:after="0" w:line="240" w:lineRule="auto"/>
              <w:rPr>
                <w:rFonts w:ascii="Times New Roman" w:eastAsia="Calibri" w:hAnsi="Times New Roman" w:cs="Times New Roman"/>
              </w:rPr>
            </w:pPr>
            <w:r w:rsidRPr="005322C2">
              <w:rPr>
                <w:rFonts w:ascii="Times New Roman" w:eastAsia="Calibri" w:hAnsi="Times New Roman" w:cs="Times New Roman"/>
              </w:rPr>
              <w:t>1 165.00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174FC" w14:textId="77777777" w:rsidR="001678D2" w:rsidRPr="005322C2" w:rsidRDefault="001678D2" w:rsidP="001678D2">
            <w:pPr>
              <w:tabs>
                <w:tab w:val="left" w:pos="1134"/>
              </w:tabs>
              <w:spacing w:after="0" w:line="240" w:lineRule="auto"/>
              <w:rPr>
                <w:rFonts w:ascii="Times New Roman" w:eastAsia="Calibri" w:hAnsi="Times New Roman" w:cs="Times New Roman"/>
              </w:rPr>
            </w:pPr>
            <w:r w:rsidRPr="005322C2">
              <w:rPr>
                <w:rFonts w:ascii="Times New Roman" w:eastAsia="Calibri" w:hAnsi="Times New Roman" w:cs="Times New Roman"/>
              </w:rPr>
              <w:t>- autofinancement</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1BF5D" w14:textId="77777777" w:rsidR="001678D2" w:rsidRPr="005322C2" w:rsidRDefault="001678D2" w:rsidP="001678D2">
            <w:pPr>
              <w:tabs>
                <w:tab w:val="left" w:pos="1134"/>
              </w:tabs>
              <w:spacing w:after="0" w:line="240" w:lineRule="auto"/>
              <w:jc w:val="right"/>
              <w:rPr>
                <w:rFonts w:ascii="Times New Roman" w:eastAsia="Calibri" w:hAnsi="Times New Roman" w:cs="Times New Roman"/>
              </w:rPr>
            </w:pPr>
            <w:r w:rsidRPr="005322C2">
              <w:rPr>
                <w:rFonts w:ascii="Times New Roman" w:eastAsia="Calibri" w:hAnsi="Times New Roman" w:cs="Times New Roman"/>
              </w:rPr>
              <w:t xml:space="preserve">21  699.00 </w:t>
            </w:r>
          </w:p>
        </w:tc>
      </w:tr>
      <w:tr w:rsidR="001678D2" w:rsidRPr="005322C2" w14:paraId="5C26B726" w14:textId="77777777" w:rsidTr="001678D2">
        <w:trPr>
          <w:trHeight w:val="468"/>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B4F8E" w14:textId="77777777" w:rsidR="001678D2" w:rsidRPr="005322C2" w:rsidRDefault="001678D2" w:rsidP="001678D2">
            <w:pPr>
              <w:tabs>
                <w:tab w:val="left" w:pos="1134"/>
              </w:tabs>
              <w:spacing w:after="0" w:line="240" w:lineRule="auto"/>
              <w:rPr>
                <w:rFonts w:ascii="Times New Roman" w:eastAsia="Calibri" w:hAnsi="Times New Roman" w:cs="Times New Roman"/>
              </w:rPr>
            </w:pPr>
            <w:r w:rsidRPr="005322C2">
              <w:rPr>
                <w:rFonts w:ascii="Times New Roman" w:eastAsia="Calibri" w:hAnsi="Times New Roman" w:cs="Times New Roman"/>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7E536" w14:textId="77777777" w:rsidR="001678D2" w:rsidRPr="005322C2" w:rsidRDefault="001678D2" w:rsidP="001678D2">
            <w:pPr>
              <w:tabs>
                <w:tab w:val="left" w:pos="1134"/>
              </w:tabs>
              <w:spacing w:after="0" w:line="240" w:lineRule="auto"/>
              <w:jc w:val="right"/>
              <w:rPr>
                <w:rFonts w:ascii="Times New Roman" w:eastAsia="Calibri" w:hAnsi="Times New Roman" w:cs="Times New Roman"/>
              </w:rPr>
            </w:pPr>
            <w:r w:rsidRPr="005322C2">
              <w:rPr>
                <w:rFonts w:ascii="Times New Roman" w:eastAsia="Calibri" w:hAnsi="Times New Roman" w:cs="Times New Roman"/>
              </w:rPr>
              <w:t>36 165.00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10E4D" w14:textId="77777777" w:rsidR="001678D2" w:rsidRPr="005322C2" w:rsidRDefault="001678D2" w:rsidP="001678D2">
            <w:pPr>
              <w:tabs>
                <w:tab w:val="left" w:pos="1134"/>
              </w:tabs>
              <w:spacing w:after="0" w:line="240" w:lineRule="auto"/>
              <w:rPr>
                <w:rFonts w:ascii="Times New Roman" w:eastAsia="Calibri" w:hAnsi="Times New Roman" w:cs="Times New Roman"/>
              </w:rPr>
            </w:pPr>
            <w:r w:rsidRPr="005322C2">
              <w:rPr>
                <w:rFonts w:ascii="Times New Roman" w:eastAsia="Calibri" w:hAnsi="Times New Roman" w:cs="Times New Roman"/>
              </w:rPr>
              <w:t>TOTAL</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E76F7" w14:textId="77777777" w:rsidR="001678D2" w:rsidRPr="005322C2" w:rsidRDefault="001678D2" w:rsidP="001678D2">
            <w:pPr>
              <w:tabs>
                <w:tab w:val="left" w:pos="1134"/>
              </w:tabs>
              <w:spacing w:after="0" w:line="240" w:lineRule="auto"/>
              <w:jc w:val="right"/>
              <w:rPr>
                <w:rFonts w:ascii="Times New Roman" w:eastAsia="Calibri" w:hAnsi="Times New Roman" w:cs="Times New Roman"/>
              </w:rPr>
            </w:pPr>
            <w:r w:rsidRPr="005322C2">
              <w:rPr>
                <w:rFonts w:ascii="Times New Roman" w:eastAsia="Calibri" w:hAnsi="Times New Roman" w:cs="Times New Roman"/>
              </w:rPr>
              <w:t>36 165.00</w:t>
            </w:r>
          </w:p>
        </w:tc>
      </w:tr>
    </w:tbl>
    <w:p w14:paraId="544D0957" w14:textId="77777777" w:rsidR="001678D2" w:rsidRPr="005322C2" w:rsidRDefault="001678D2" w:rsidP="001678D2">
      <w:pPr>
        <w:spacing w:after="0" w:line="240" w:lineRule="auto"/>
        <w:jc w:val="both"/>
        <w:rPr>
          <w:rFonts w:ascii="Times New Roman" w:eastAsia="Times New Roman" w:hAnsi="Times New Roman" w:cs="Times New Roman"/>
          <w:lang w:eastAsia="fr-FR"/>
        </w:rPr>
      </w:pPr>
    </w:p>
    <w:p w14:paraId="2A6C34F6" w14:textId="51D63C8D" w:rsidR="001678D2" w:rsidRPr="005322C2" w:rsidRDefault="001678D2" w:rsidP="001678D2">
      <w:pPr>
        <w:tabs>
          <w:tab w:val="left" w:pos="1134"/>
        </w:tabs>
        <w:spacing w:after="0" w:line="240" w:lineRule="auto"/>
        <w:jc w:val="both"/>
        <w:rPr>
          <w:rFonts w:ascii="Times New Roman" w:eastAsia="Calibri" w:hAnsi="Times New Roman" w:cs="Times New Roman"/>
        </w:rPr>
      </w:pPr>
      <w:r w:rsidRPr="005322C2">
        <w:rPr>
          <w:rFonts w:ascii="Times New Roman" w:eastAsia="Calibri" w:hAnsi="Times New Roman" w:cs="Times New Roman"/>
        </w:rPr>
        <w:tab/>
        <w:t xml:space="preserve">La commission des finances, réunie le  </w:t>
      </w:r>
      <w:r w:rsidR="009337CF" w:rsidRPr="005322C2">
        <w:rPr>
          <w:rFonts w:ascii="Times New Roman" w:eastAsia="Calibri" w:hAnsi="Times New Roman" w:cs="Times New Roman"/>
        </w:rPr>
        <w:t>24 septembre</w:t>
      </w:r>
      <w:r w:rsidRPr="005322C2">
        <w:rPr>
          <w:rFonts w:ascii="Times New Roman" w:eastAsia="Calibri" w:hAnsi="Times New Roman" w:cs="Times New Roman"/>
        </w:rPr>
        <w:t xml:space="preserve"> 2018 a émis un avis </w:t>
      </w:r>
      <w:r w:rsidR="009337CF" w:rsidRPr="005322C2">
        <w:rPr>
          <w:rFonts w:ascii="Times New Roman" w:eastAsia="Calibri" w:hAnsi="Times New Roman" w:cs="Times New Roman"/>
        </w:rPr>
        <w:t>favorable à l’unanimité.</w:t>
      </w:r>
    </w:p>
    <w:p w14:paraId="7BC98320" w14:textId="77777777" w:rsidR="005B3701" w:rsidRPr="005322C2" w:rsidRDefault="005B3701" w:rsidP="001678D2">
      <w:pPr>
        <w:tabs>
          <w:tab w:val="left" w:pos="1134"/>
        </w:tabs>
        <w:spacing w:after="0" w:line="240" w:lineRule="auto"/>
        <w:jc w:val="both"/>
        <w:rPr>
          <w:rFonts w:ascii="Times New Roman" w:eastAsia="Calibri" w:hAnsi="Times New Roman" w:cs="Times New Roman"/>
        </w:rPr>
      </w:pPr>
    </w:p>
    <w:p w14:paraId="55998C1F" w14:textId="62A026F7" w:rsidR="001678D2" w:rsidRPr="005322C2" w:rsidRDefault="001678D2" w:rsidP="001678D2">
      <w:pPr>
        <w:tabs>
          <w:tab w:val="left" w:pos="1134"/>
        </w:tabs>
        <w:spacing w:after="0" w:line="240" w:lineRule="auto"/>
        <w:jc w:val="both"/>
        <w:rPr>
          <w:rFonts w:ascii="Times New Roman" w:eastAsia="Calibri" w:hAnsi="Times New Roman" w:cs="Times New Roman"/>
        </w:rPr>
      </w:pPr>
      <w:r w:rsidRPr="005322C2">
        <w:rPr>
          <w:rFonts w:ascii="Times New Roman" w:eastAsia="Calibri" w:hAnsi="Times New Roman" w:cs="Times New Roman"/>
        </w:rPr>
        <w:tab/>
      </w:r>
      <w:r w:rsidR="005B3701" w:rsidRPr="005322C2">
        <w:rPr>
          <w:rFonts w:ascii="Times New Roman" w:eastAsia="Calibri" w:hAnsi="Times New Roman" w:cs="Times New Roman"/>
        </w:rPr>
        <w:t>Le</w:t>
      </w:r>
      <w:r w:rsidRPr="005322C2">
        <w:rPr>
          <w:rFonts w:ascii="Times New Roman" w:eastAsia="Calibri" w:hAnsi="Times New Roman" w:cs="Times New Roman"/>
        </w:rPr>
        <w:t xml:space="preserve"> Conseil municipal, après en avoir délibéré</w:t>
      </w:r>
      <w:r w:rsidR="005B3701" w:rsidRPr="005322C2">
        <w:rPr>
          <w:rFonts w:ascii="Times New Roman" w:eastAsia="Calibri" w:hAnsi="Times New Roman" w:cs="Times New Roman"/>
        </w:rPr>
        <w:t>, par 27 voix pour et 2 voix contre (Mme LEBRUN, M. der AGOBIAN)</w:t>
      </w:r>
      <w:r w:rsidRPr="005322C2">
        <w:rPr>
          <w:rFonts w:ascii="Times New Roman" w:eastAsia="Calibri" w:hAnsi="Times New Roman" w:cs="Times New Roman"/>
        </w:rPr>
        <w:t> :</w:t>
      </w:r>
    </w:p>
    <w:p w14:paraId="7EA167AF" w14:textId="6D0161DC" w:rsidR="001678D2" w:rsidRPr="005322C2" w:rsidRDefault="001678D2" w:rsidP="001678D2">
      <w:pPr>
        <w:numPr>
          <w:ilvl w:val="0"/>
          <w:numId w:val="18"/>
        </w:numPr>
        <w:spacing w:after="0" w:line="240" w:lineRule="auto"/>
        <w:contextualSpacing/>
        <w:jc w:val="both"/>
        <w:rPr>
          <w:rFonts w:ascii="Times New Roman" w:eastAsia="Calibri" w:hAnsi="Times New Roman" w:cs="Times New Roman"/>
        </w:rPr>
      </w:pPr>
      <w:r w:rsidRPr="005322C2">
        <w:rPr>
          <w:rFonts w:ascii="Times New Roman" w:eastAsia="Calibri" w:hAnsi="Times New Roman" w:cs="Times New Roman"/>
        </w:rPr>
        <w:t>approuve le plan financement,</w:t>
      </w:r>
    </w:p>
    <w:p w14:paraId="1113B065" w14:textId="42EB908D" w:rsidR="001678D2" w:rsidRPr="005322C2" w:rsidRDefault="001678D2" w:rsidP="001678D2">
      <w:pPr>
        <w:numPr>
          <w:ilvl w:val="0"/>
          <w:numId w:val="18"/>
        </w:numPr>
        <w:spacing w:after="0" w:line="240" w:lineRule="auto"/>
        <w:contextualSpacing/>
        <w:jc w:val="both"/>
        <w:rPr>
          <w:rFonts w:ascii="Times New Roman" w:eastAsia="Calibri" w:hAnsi="Times New Roman" w:cs="Times New Roman"/>
        </w:rPr>
      </w:pPr>
      <w:r w:rsidRPr="005322C2">
        <w:rPr>
          <w:rFonts w:ascii="Times New Roman" w:eastAsia="Calibri" w:hAnsi="Times New Roman" w:cs="Times New Roman"/>
        </w:rPr>
        <w:t>sollicite une subvention au titre de la DETR</w:t>
      </w:r>
    </w:p>
    <w:p w14:paraId="3B62C412" w14:textId="65102071" w:rsidR="001678D2" w:rsidRPr="005322C2" w:rsidRDefault="001678D2" w:rsidP="001678D2">
      <w:pPr>
        <w:numPr>
          <w:ilvl w:val="0"/>
          <w:numId w:val="18"/>
        </w:numPr>
        <w:spacing w:after="0" w:line="240" w:lineRule="auto"/>
        <w:contextualSpacing/>
        <w:jc w:val="both"/>
        <w:rPr>
          <w:rFonts w:ascii="Times New Roman" w:eastAsia="Calibri" w:hAnsi="Times New Roman" w:cs="Times New Roman"/>
        </w:rPr>
      </w:pPr>
      <w:r w:rsidRPr="005322C2">
        <w:rPr>
          <w:rFonts w:ascii="Times New Roman" w:eastAsia="Calibri" w:hAnsi="Times New Roman" w:cs="Times New Roman"/>
        </w:rPr>
        <w:t>autorise Monsieur le Maire à signer tout document y afférent.</w:t>
      </w:r>
    </w:p>
    <w:p w14:paraId="5708B4EA" w14:textId="1C501306" w:rsidR="001678D2" w:rsidRPr="005322C2" w:rsidRDefault="001678D2" w:rsidP="001678D2">
      <w:pPr>
        <w:numPr>
          <w:ilvl w:val="0"/>
          <w:numId w:val="18"/>
        </w:numPr>
        <w:spacing w:after="0" w:line="240" w:lineRule="auto"/>
        <w:contextualSpacing/>
        <w:jc w:val="both"/>
        <w:rPr>
          <w:rFonts w:ascii="Times New Roman" w:eastAsia="Calibri" w:hAnsi="Times New Roman" w:cs="Times New Roman"/>
        </w:rPr>
      </w:pPr>
      <w:r w:rsidRPr="005322C2">
        <w:rPr>
          <w:rFonts w:ascii="Times New Roman" w:eastAsia="Calibri" w:hAnsi="Times New Roman" w:cs="Times New Roman"/>
        </w:rPr>
        <w:t>di</w:t>
      </w:r>
      <w:r w:rsidR="005B3701" w:rsidRPr="005322C2">
        <w:rPr>
          <w:rFonts w:ascii="Times New Roman" w:eastAsia="Calibri" w:hAnsi="Times New Roman" w:cs="Times New Roman"/>
        </w:rPr>
        <w:t>t</w:t>
      </w:r>
      <w:r w:rsidRPr="005322C2">
        <w:rPr>
          <w:rFonts w:ascii="Times New Roman" w:eastAsia="Calibri" w:hAnsi="Times New Roman" w:cs="Times New Roman"/>
        </w:rPr>
        <w:t xml:space="preserve"> que cette délibération annule et remplace la délibération du 28 juin 2018 sur le même sujet</w:t>
      </w:r>
      <w:r w:rsidR="005B3701" w:rsidRPr="005322C2">
        <w:rPr>
          <w:rFonts w:ascii="Times New Roman" w:eastAsia="Calibri" w:hAnsi="Times New Roman" w:cs="Times New Roman"/>
        </w:rPr>
        <w:t>.</w:t>
      </w:r>
    </w:p>
    <w:p w14:paraId="69AA2E22" w14:textId="77777777" w:rsidR="002B27BB" w:rsidRPr="005322C2" w:rsidRDefault="002B27BB" w:rsidP="001678D2">
      <w:pPr>
        <w:spacing w:after="0" w:line="240" w:lineRule="auto"/>
        <w:jc w:val="both"/>
        <w:rPr>
          <w:rFonts w:ascii="Times New Roman" w:eastAsia="Times New Roman" w:hAnsi="Times New Roman" w:cs="Times New Roman"/>
          <w:lang w:eastAsia="fr-FR"/>
        </w:rPr>
      </w:pPr>
    </w:p>
    <w:p w14:paraId="088C00CB" w14:textId="13BDE312" w:rsidR="00010D9D" w:rsidRDefault="00010D9D" w:rsidP="00F409FF">
      <w:pPr>
        <w:spacing w:after="0" w:line="240" w:lineRule="auto"/>
        <w:jc w:val="both"/>
        <w:rPr>
          <w:rFonts w:ascii="Times New Roman" w:eastAsia="Times New Roman" w:hAnsi="Times New Roman" w:cs="Times New Roman"/>
          <w:lang w:eastAsia="fr-FR"/>
        </w:rPr>
      </w:pPr>
    </w:p>
    <w:p w14:paraId="38242B4E" w14:textId="758A2A69" w:rsidR="00FF7EFC" w:rsidRPr="005322C2" w:rsidRDefault="00FF7EFC" w:rsidP="00FF7EFC">
      <w:pPr>
        <w:tabs>
          <w:tab w:val="left" w:pos="1134"/>
        </w:tabs>
        <w:spacing w:after="0" w:line="240" w:lineRule="auto"/>
        <w:jc w:val="both"/>
        <w:rPr>
          <w:rFonts w:ascii="Times New Roman" w:eastAsia="Calibri" w:hAnsi="Times New Roman" w:cs="Times New Roman"/>
          <w:i/>
        </w:rPr>
      </w:pPr>
      <w:bookmarkStart w:id="0" w:name="_GoBack"/>
      <w:bookmarkEnd w:id="0"/>
      <w:r w:rsidRPr="005322C2">
        <w:rPr>
          <w:rFonts w:ascii="Times New Roman" w:eastAsia="Calibri" w:hAnsi="Times New Roman" w:cs="Times New Roman"/>
          <w:i/>
        </w:rPr>
        <w:t>Délibération n° 2018/28.09/04</w:t>
      </w:r>
    </w:p>
    <w:p w14:paraId="7E07243D" w14:textId="77777777" w:rsidR="002B27BB" w:rsidRPr="005322C2" w:rsidRDefault="002B27BB" w:rsidP="002B27BB">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b/>
          <w:u w:val="single"/>
          <w:lang w:eastAsia="fr-FR"/>
        </w:rPr>
        <w:t>ESCALE DE PLAISANCE : ADOPTION DES TARIFS 2018 – DELIBERATION MODIFICATIVE</w:t>
      </w:r>
    </w:p>
    <w:p w14:paraId="730636B6" w14:textId="77777777" w:rsidR="002B27BB" w:rsidRPr="005322C2" w:rsidRDefault="002B27BB" w:rsidP="002B27BB">
      <w:pPr>
        <w:spacing w:after="0" w:line="240" w:lineRule="auto"/>
        <w:rPr>
          <w:rFonts w:ascii="Times New Roman" w:eastAsia="Times New Roman" w:hAnsi="Times New Roman" w:cs="Times New Roman"/>
          <w:lang w:eastAsia="fr-FR"/>
        </w:rPr>
      </w:pPr>
    </w:p>
    <w:p w14:paraId="506DDC60" w14:textId="7C2242A3" w:rsidR="002B27BB" w:rsidRPr="005322C2" w:rsidRDefault="002B27BB" w:rsidP="002B27BB">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 xml:space="preserve">Monsieur </w:t>
      </w:r>
      <w:r w:rsidR="005B3701" w:rsidRPr="005322C2">
        <w:rPr>
          <w:rFonts w:ascii="Times New Roman" w:eastAsia="Times New Roman" w:hAnsi="Times New Roman" w:cs="Times New Roman"/>
          <w:lang w:eastAsia="fr-FR"/>
        </w:rPr>
        <w:t>CAUCHI</w:t>
      </w:r>
      <w:r w:rsidRPr="005322C2">
        <w:rPr>
          <w:rFonts w:ascii="Times New Roman" w:eastAsia="Times New Roman" w:hAnsi="Times New Roman" w:cs="Times New Roman"/>
          <w:lang w:eastAsia="fr-FR"/>
        </w:rPr>
        <w:t xml:space="preserve"> rappelle que les tarifs pour l’Escale de plaisance ont été adoptés lors de la séance du 28 juin 2018. Or, cette délibération ne prévoit pas la possibilité de régler mensuellement le tarif dû par les plaisanciers qui amarrent leur bateau à l’année.</w:t>
      </w:r>
    </w:p>
    <w:p w14:paraId="21AC3D3F" w14:textId="77777777" w:rsidR="002B27BB" w:rsidRPr="005322C2" w:rsidRDefault="002B27BB" w:rsidP="002B27BB">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Il convient donc de la modifier.</w:t>
      </w:r>
    </w:p>
    <w:p w14:paraId="67B662B7" w14:textId="77777777" w:rsidR="002B27BB" w:rsidRPr="005322C2" w:rsidRDefault="002B27BB" w:rsidP="002B27BB">
      <w:pPr>
        <w:tabs>
          <w:tab w:val="left" w:pos="1134"/>
        </w:tabs>
        <w:spacing w:after="0" w:line="240" w:lineRule="auto"/>
        <w:jc w:val="both"/>
        <w:rPr>
          <w:rFonts w:ascii="Times New Roman" w:eastAsia="Times New Roman" w:hAnsi="Times New Roman" w:cs="Times New Roman"/>
          <w:lang w:eastAsia="fr-FR"/>
        </w:rPr>
      </w:pPr>
    </w:p>
    <w:p w14:paraId="5AF5F599" w14:textId="03A8FB09"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 xml:space="preserve">Monsieur </w:t>
      </w:r>
      <w:r w:rsidR="005B3701" w:rsidRPr="005322C2">
        <w:rPr>
          <w:rFonts w:ascii="Times New Roman" w:eastAsia="Times New Roman" w:hAnsi="Times New Roman" w:cs="Times New Roman"/>
          <w:lang w:eastAsia="fr-FR"/>
        </w:rPr>
        <w:t xml:space="preserve">CAUCHI </w:t>
      </w:r>
      <w:r w:rsidRPr="005322C2">
        <w:rPr>
          <w:rFonts w:ascii="Times New Roman" w:eastAsia="Times New Roman" w:hAnsi="Times New Roman" w:cs="Times New Roman"/>
          <w:lang w:eastAsia="fr-FR"/>
        </w:rPr>
        <w:t>expose que le bail commercial signé le 2 mars 2009 avec la SARL Le Saucil est arrivé à échéance.</w:t>
      </w:r>
    </w:p>
    <w:p w14:paraId="28DBD6BC"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p>
    <w:p w14:paraId="14C9B035"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Il rappelle qu’un avant-projet sommaire a été adressé à la communauté d’agglomération et au PETR dans le cadre du projet fluvestre, relatif à l’aménagement des quais et berges de l’Yonne, dans lequel s’inscrit le Port de Villeneuve sur Yonne.</w:t>
      </w:r>
    </w:p>
    <w:p w14:paraId="1879A6CA"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p>
    <w:p w14:paraId="0E005C71" w14:textId="0006E430"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 xml:space="preserve">Dans l’attente de l’appel </w:t>
      </w:r>
      <w:r w:rsidR="00773585" w:rsidRPr="005322C2">
        <w:rPr>
          <w:rFonts w:ascii="Times New Roman" w:eastAsia="Times New Roman" w:hAnsi="Times New Roman" w:cs="Times New Roman"/>
          <w:lang w:eastAsia="fr-FR"/>
        </w:rPr>
        <w:t xml:space="preserve">à </w:t>
      </w:r>
      <w:r w:rsidRPr="005322C2">
        <w:rPr>
          <w:rFonts w:ascii="Times New Roman" w:eastAsia="Times New Roman" w:hAnsi="Times New Roman" w:cs="Times New Roman"/>
          <w:lang w:eastAsia="fr-FR"/>
        </w:rPr>
        <w:t xml:space="preserve">projet porté en partenariat avec VNF, il convient d’assurer la surveillance du site et l’amarrage des bateaux. </w:t>
      </w:r>
    </w:p>
    <w:p w14:paraId="3EE71259"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p>
    <w:p w14:paraId="41B7BC1F"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 xml:space="preserve">Il est proposé de fixer les tarifs ainsi qu’il suit pour l’année 2018 : </w:t>
      </w:r>
    </w:p>
    <w:tbl>
      <w:tblPr>
        <w:tblW w:w="4928" w:type="dxa"/>
        <w:tblLook w:val="01E0" w:firstRow="1" w:lastRow="1" w:firstColumn="1" w:lastColumn="1" w:noHBand="0" w:noVBand="0"/>
      </w:tblPr>
      <w:tblGrid>
        <w:gridCol w:w="3369"/>
        <w:gridCol w:w="1559"/>
      </w:tblGrid>
      <w:tr w:rsidR="005322C2" w:rsidRPr="005322C2" w14:paraId="5C0246FF" w14:textId="77777777" w:rsidTr="001678D2">
        <w:tc>
          <w:tcPr>
            <w:tcW w:w="3369" w:type="dxa"/>
            <w:hideMark/>
          </w:tcPr>
          <w:p w14:paraId="40B8B84B"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la douche</w:t>
            </w:r>
          </w:p>
          <w:p w14:paraId="0982F695"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lave-linge</w:t>
            </w:r>
          </w:p>
          <w:p w14:paraId="003A63BC"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sèche-linge</w:t>
            </w:r>
          </w:p>
          <w:p w14:paraId="5B10E036"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eau (environ 800 l)</w:t>
            </w:r>
          </w:p>
          <w:p w14:paraId="31766B4F"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électricité (environ 12 heures)</w:t>
            </w:r>
          </w:p>
        </w:tc>
        <w:tc>
          <w:tcPr>
            <w:tcW w:w="1559" w:type="dxa"/>
            <w:hideMark/>
          </w:tcPr>
          <w:p w14:paraId="26FF88F2"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2.00 €</w:t>
            </w:r>
          </w:p>
          <w:p w14:paraId="34357E30"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5.00 €</w:t>
            </w:r>
          </w:p>
          <w:p w14:paraId="0336BBDA"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5.00 €</w:t>
            </w:r>
          </w:p>
          <w:p w14:paraId="65D14773"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5.00 €</w:t>
            </w:r>
          </w:p>
          <w:p w14:paraId="28AEFBE5"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5.00 €</w:t>
            </w:r>
          </w:p>
        </w:tc>
      </w:tr>
      <w:tr w:rsidR="005322C2" w:rsidRPr="005322C2" w14:paraId="390726B0" w14:textId="77777777" w:rsidTr="001678D2">
        <w:tc>
          <w:tcPr>
            <w:tcW w:w="3369" w:type="dxa"/>
          </w:tcPr>
          <w:p w14:paraId="5E648019" w14:textId="77777777" w:rsidR="00CA5C28" w:rsidRPr="005322C2" w:rsidRDefault="00CA5C28" w:rsidP="002B27BB">
            <w:pPr>
              <w:tabs>
                <w:tab w:val="left" w:pos="1080"/>
              </w:tabs>
              <w:spacing w:after="0" w:line="240" w:lineRule="auto"/>
              <w:jc w:val="both"/>
              <w:rPr>
                <w:rFonts w:ascii="Times New Roman" w:eastAsia="Times New Roman" w:hAnsi="Times New Roman" w:cs="Times New Roman"/>
                <w:lang w:eastAsia="fr-FR"/>
              </w:rPr>
            </w:pPr>
          </w:p>
        </w:tc>
        <w:tc>
          <w:tcPr>
            <w:tcW w:w="1559" w:type="dxa"/>
          </w:tcPr>
          <w:p w14:paraId="50932BE1" w14:textId="77777777" w:rsidR="00CA5C28" w:rsidRPr="005322C2" w:rsidRDefault="00CA5C28" w:rsidP="002B27BB">
            <w:pPr>
              <w:tabs>
                <w:tab w:val="left" w:pos="1080"/>
              </w:tabs>
              <w:spacing w:after="0" w:line="240" w:lineRule="auto"/>
              <w:jc w:val="right"/>
              <w:rPr>
                <w:rFonts w:ascii="Times New Roman" w:eastAsia="Times New Roman" w:hAnsi="Times New Roman" w:cs="Times New Roman"/>
                <w:lang w:eastAsia="fr-FR"/>
              </w:rPr>
            </w:pPr>
          </w:p>
        </w:tc>
      </w:tr>
      <w:tr w:rsidR="005322C2" w:rsidRPr="005322C2" w14:paraId="476FAA41" w14:textId="77777777" w:rsidTr="001678D2">
        <w:tc>
          <w:tcPr>
            <w:tcW w:w="3369" w:type="dxa"/>
            <w:hideMark/>
          </w:tcPr>
          <w:p w14:paraId="5E6A976D"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b/>
                <w:lang w:eastAsia="fr-FR"/>
              </w:rPr>
            </w:pPr>
            <w:r w:rsidRPr="005322C2">
              <w:rPr>
                <w:rFonts w:ascii="Times New Roman" w:eastAsia="Times New Roman" w:hAnsi="Times New Roman" w:cs="Times New Roman"/>
                <w:b/>
                <w:lang w:eastAsia="fr-FR"/>
              </w:rPr>
              <w:t>amarrage des bateaux</w:t>
            </w:r>
          </w:p>
        </w:tc>
        <w:tc>
          <w:tcPr>
            <w:tcW w:w="1559" w:type="dxa"/>
          </w:tcPr>
          <w:p w14:paraId="3A4014ED"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p>
        </w:tc>
      </w:tr>
      <w:tr w:rsidR="005322C2" w:rsidRPr="005322C2" w14:paraId="75119B77" w14:textId="77777777" w:rsidTr="001678D2">
        <w:tc>
          <w:tcPr>
            <w:tcW w:w="3369" w:type="dxa"/>
          </w:tcPr>
          <w:p w14:paraId="48CE5DE8" w14:textId="08504ED7" w:rsidR="00C52A9D" w:rsidRPr="005322C2" w:rsidRDefault="00C52A9D" w:rsidP="00C52A9D">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la nuit</w:t>
            </w:r>
          </w:p>
        </w:tc>
        <w:tc>
          <w:tcPr>
            <w:tcW w:w="1559" w:type="dxa"/>
          </w:tcPr>
          <w:p w14:paraId="2FF56ADE" w14:textId="58676365" w:rsidR="00C52A9D" w:rsidRPr="005322C2" w:rsidRDefault="00C52A9D"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10.00 €</w:t>
            </w:r>
          </w:p>
        </w:tc>
      </w:tr>
      <w:tr w:rsidR="005322C2" w:rsidRPr="005322C2" w14:paraId="1784B02D" w14:textId="77777777" w:rsidTr="001678D2">
        <w:tc>
          <w:tcPr>
            <w:tcW w:w="3369" w:type="dxa"/>
          </w:tcPr>
          <w:p w14:paraId="5AF40035" w14:textId="77777777" w:rsidR="00C52A9D" w:rsidRPr="005322C2" w:rsidRDefault="00C52A9D" w:rsidP="00C52A9D">
            <w:pPr>
              <w:tabs>
                <w:tab w:val="left" w:pos="1080"/>
              </w:tabs>
              <w:spacing w:after="0" w:line="240" w:lineRule="auto"/>
              <w:jc w:val="both"/>
              <w:rPr>
                <w:rFonts w:ascii="Times New Roman" w:eastAsia="Times New Roman" w:hAnsi="Times New Roman" w:cs="Times New Roman"/>
                <w:b/>
                <w:lang w:eastAsia="fr-FR"/>
              </w:rPr>
            </w:pPr>
          </w:p>
        </w:tc>
        <w:tc>
          <w:tcPr>
            <w:tcW w:w="1559" w:type="dxa"/>
          </w:tcPr>
          <w:p w14:paraId="5DB8D9B4" w14:textId="77777777" w:rsidR="00C52A9D" w:rsidRPr="005322C2" w:rsidRDefault="00C52A9D" w:rsidP="002B27BB">
            <w:pPr>
              <w:tabs>
                <w:tab w:val="left" w:pos="1080"/>
              </w:tabs>
              <w:spacing w:after="0" w:line="240" w:lineRule="auto"/>
              <w:jc w:val="right"/>
              <w:rPr>
                <w:rFonts w:ascii="Times New Roman" w:eastAsia="Times New Roman" w:hAnsi="Times New Roman" w:cs="Times New Roman"/>
                <w:lang w:eastAsia="fr-FR"/>
              </w:rPr>
            </w:pPr>
          </w:p>
        </w:tc>
      </w:tr>
      <w:tr w:rsidR="005322C2" w:rsidRPr="005322C2" w14:paraId="40B0DFD6" w14:textId="77777777" w:rsidTr="001678D2">
        <w:tc>
          <w:tcPr>
            <w:tcW w:w="3369" w:type="dxa"/>
            <w:hideMark/>
          </w:tcPr>
          <w:p w14:paraId="21E35782"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xml:space="preserve">- </w:t>
            </w:r>
            <w:r w:rsidRPr="005322C2">
              <w:rPr>
                <w:rFonts w:ascii="Times New Roman" w:eastAsia="Times New Roman" w:hAnsi="Times New Roman" w:cs="Times New Roman"/>
                <w:i/>
                <w:lang w:eastAsia="fr-FR"/>
              </w:rPr>
              <w:t>jusqu’à 5.99 mètres</w:t>
            </w:r>
          </w:p>
          <w:p w14:paraId="29A0CC2D"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semaine</w:t>
            </w:r>
          </w:p>
          <w:p w14:paraId="18C5ABCC"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le mois</w:t>
            </w:r>
          </w:p>
          <w:p w14:paraId="725C7597"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l’année</w:t>
            </w:r>
          </w:p>
        </w:tc>
        <w:tc>
          <w:tcPr>
            <w:tcW w:w="1559" w:type="dxa"/>
          </w:tcPr>
          <w:p w14:paraId="601822CE"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p>
          <w:p w14:paraId="18FC29E8"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25.00 €</w:t>
            </w:r>
          </w:p>
          <w:p w14:paraId="1CE0606E"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75.00 €</w:t>
            </w:r>
          </w:p>
          <w:p w14:paraId="66E029CF"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680.00 €</w:t>
            </w:r>
          </w:p>
        </w:tc>
      </w:tr>
      <w:tr w:rsidR="005322C2" w:rsidRPr="005322C2" w14:paraId="5E4B51EF" w14:textId="77777777" w:rsidTr="001678D2">
        <w:tc>
          <w:tcPr>
            <w:tcW w:w="3369" w:type="dxa"/>
            <w:hideMark/>
          </w:tcPr>
          <w:p w14:paraId="5C87F553"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i/>
                <w:lang w:eastAsia="fr-FR"/>
              </w:rPr>
              <w:t xml:space="preserve">- de </w:t>
            </w:r>
            <w:smartTag w:uri="urn:schemas-microsoft-com:office:smarttags" w:element="metricconverter">
              <w:smartTagPr>
                <w:attr w:name="ProductID" w:val="6 m￨tres"/>
              </w:smartTagPr>
              <w:r w:rsidRPr="005322C2">
                <w:rPr>
                  <w:rFonts w:ascii="Times New Roman" w:eastAsia="Times New Roman" w:hAnsi="Times New Roman" w:cs="Times New Roman"/>
                  <w:i/>
                  <w:lang w:eastAsia="fr-FR"/>
                </w:rPr>
                <w:t>6 mètres</w:t>
              </w:r>
            </w:smartTag>
            <w:r w:rsidRPr="005322C2">
              <w:rPr>
                <w:rFonts w:ascii="Times New Roman" w:eastAsia="Times New Roman" w:hAnsi="Times New Roman" w:cs="Times New Roman"/>
                <w:i/>
                <w:lang w:eastAsia="fr-FR"/>
              </w:rPr>
              <w:t xml:space="preserve"> à </w:t>
            </w:r>
            <w:smartTag w:uri="urn:schemas-microsoft-com:office:smarttags" w:element="metricconverter">
              <w:smartTagPr>
                <w:attr w:name="ProductID" w:val="7.99 m￨tres"/>
              </w:smartTagPr>
              <w:r w:rsidRPr="005322C2">
                <w:rPr>
                  <w:rFonts w:ascii="Times New Roman" w:eastAsia="Times New Roman" w:hAnsi="Times New Roman" w:cs="Times New Roman"/>
                  <w:i/>
                  <w:lang w:eastAsia="fr-FR"/>
                </w:rPr>
                <w:t>7.99 mètres</w:t>
              </w:r>
            </w:smartTag>
            <w:r w:rsidRPr="005322C2">
              <w:rPr>
                <w:rFonts w:ascii="Times New Roman" w:eastAsia="Times New Roman" w:hAnsi="Times New Roman" w:cs="Times New Roman"/>
                <w:lang w:eastAsia="fr-FR"/>
              </w:rPr>
              <w:t xml:space="preserve"> </w:t>
            </w:r>
          </w:p>
          <w:p w14:paraId="66DB5029"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semaine</w:t>
            </w:r>
          </w:p>
          <w:p w14:paraId="069F1B07"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le mois</w:t>
            </w:r>
          </w:p>
          <w:p w14:paraId="20DC7EC3"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l’année</w:t>
            </w:r>
          </w:p>
        </w:tc>
        <w:tc>
          <w:tcPr>
            <w:tcW w:w="1559" w:type="dxa"/>
          </w:tcPr>
          <w:p w14:paraId="45F7C08D"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p>
          <w:p w14:paraId="4CA2C686"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30.00 €</w:t>
            </w:r>
          </w:p>
          <w:p w14:paraId="1BA6F2B3"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100.00 €</w:t>
            </w:r>
          </w:p>
          <w:p w14:paraId="6EB985B5"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960.00 €</w:t>
            </w:r>
          </w:p>
        </w:tc>
      </w:tr>
      <w:tr w:rsidR="005322C2" w:rsidRPr="005322C2" w14:paraId="3E352D48" w14:textId="77777777" w:rsidTr="001678D2">
        <w:tc>
          <w:tcPr>
            <w:tcW w:w="3369" w:type="dxa"/>
            <w:hideMark/>
          </w:tcPr>
          <w:p w14:paraId="0A932E4C"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xml:space="preserve">- </w:t>
            </w:r>
            <w:r w:rsidRPr="005322C2">
              <w:rPr>
                <w:rFonts w:ascii="Times New Roman" w:eastAsia="Times New Roman" w:hAnsi="Times New Roman" w:cs="Times New Roman"/>
                <w:i/>
                <w:lang w:eastAsia="fr-FR"/>
              </w:rPr>
              <w:t xml:space="preserve">de </w:t>
            </w:r>
            <w:smartTag w:uri="urn:schemas-microsoft-com:office:smarttags" w:element="metricconverter">
              <w:smartTagPr>
                <w:attr w:name="ProductID" w:val="8 m￨tres"/>
              </w:smartTagPr>
              <w:r w:rsidRPr="005322C2">
                <w:rPr>
                  <w:rFonts w:ascii="Times New Roman" w:eastAsia="Times New Roman" w:hAnsi="Times New Roman" w:cs="Times New Roman"/>
                  <w:i/>
                  <w:lang w:eastAsia="fr-FR"/>
                </w:rPr>
                <w:t>8 mètres</w:t>
              </w:r>
            </w:smartTag>
            <w:r w:rsidRPr="005322C2">
              <w:rPr>
                <w:rFonts w:ascii="Times New Roman" w:eastAsia="Times New Roman" w:hAnsi="Times New Roman" w:cs="Times New Roman"/>
                <w:i/>
                <w:lang w:eastAsia="fr-FR"/>
              </w:rPr>
              <w:t xml:space="preserve"> à </w:t>
            </w:r>
            <w:smartTag w:uri="urn:schemas-microsoft-com:office:smarttags" w:element="metricconverter">
              <w:smartTagPr>
                <w:attr w:name="ProductID" w:val="10.99 m￨tres"/>
              </w:smartTagPr>
              <w:r w:rsidRPr="005322C2">
                <w:rPr>
                  <w:rFonts w:ascii="Times New Roman" w:eastAsia="Times New Roman" w:hAnsi="Times New Roman" w:cs="Times New Roman"/>
                  <w:i/>
                  <w:lang w:eastAsia="fr-FR"/>
                </w:rPr>
                <w:t>10.99 mètres</w:t>
              </w:r>
            </w:smartTag>
          </w:p>
          <w:p w14:paraId="4B63BF5F"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semaine</w:t>
            </w:r>
          </w:p>
          <w:p w14:paraId="4CB18E55"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le mois</w:t>
            </w:r>
          </w:p>
          <w:p w14:paraId="52AE1F28"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l’année</w:t>
            </w:r>
          </w:p>
        </w:tc>
        <w:tc>
          <w:tcPr>
            <w:tcW w:w="1559" w:type="dxa"/>
          </w:tcPr>
          <w:p w14:paraId="7CEE17EC"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p>
          <w:p w14:paraId="5518A322"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35.00 €</w:t>
            </w:r>
          </w:p>
          <w:p w14:paraId="2D37267F"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115.00 €</w:t>
            </w:r>
          </w:p>
          <w:p w14:paraId="37CC9321"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1 113.00 €</w:t>
            </w:r>
          </w:p>
        </w:tc>
      </w:tr>
      <w:tr w:rsidR="005322C2" w:rsidRPr="005322C2" w14:paraId="4F79C287" w14:textId="77777777" w:rsidTr="001678D2">
        <w:tc>
          <w:tcPr>
            <w:tcW w:w="3369" w:type="dxa"/>
            <w:hideMark/>
          </w:tcPr>
          <w:p w14:paraId="19170A43"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xml:space="preserve">- </w:t>
            </w:r>
            <w:r w:rsidRPr="005322C2">
              <w:rPr>
                <w:rFonts w:ascii="Times New Roman" w:eastAsia="Times New Roman" w:hAnsi="Times New Roman" w:cs="Times New Roman"/>
                <w:i/>
                <w:lang w:eastAsia="fr-FR"/>
              </w:rPr>
              <w:t xml:space="preserve">de </w:t>
            </w:r>
            <w:smartTag w:uri="urn:schemas-microsoft-com:office:smarttags" w:element="metricconverter">
              <w:smartTagPr>
                <w:attr w:name="ProductID" w:val="11 m￨tres"/>
              </w:smartTagPr>
              <w:r w:rsidRPr="005322C2">
                <w:rPr>
                  <w:rFonts w:ascii="Times New Roman" w:eastAsia="Times New Roman" w:hAnsi="Times New Roman" w:cs="Times New Roman"/>
                  <w:i/>
                  <w:lang w:eastAsia="fr-FR"/>
                </w:rPr>
                <w:t>11 mètres</w:t>
              </w:r>
            </w:smartTag>
            <w:r w:rsidRPr="005322C2">
              <w:rPr>
                <w:rFonts w:ascii="Times New Roman" w:eastAsia="Times New Roman" w:hAnsi="Times New Roman" w:cs="Times New Roman"/>
                <w:i/>
                <w:lang w:eastAsia="fr-FR"/>
              </w:rPr>
              <w:t xml:space="preserve"> à 14.99 mètres</w:t>
            </w:r>
          </w:p>
          <w:p w14:paraId="23F15D6B"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semaine</w:t>
            </w:r>
          </w:p>
          <w:p w14:paraId="7D99AABC"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le mois</w:t>
            </w:r>
          </w:p>
          <w:p w14:paraId="0B37D879"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l’année</w:t>
            </w:r>
          </w:p>
        </w:tc>
        <w:tc>
          <w:tcPr>
            <w:tcW w:w="1559" w:type="dxa"/>
          </w:tcPr>
          <w:p w14:paraId="78785C44"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p>
          <w:p w14:paraId="3C789364"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43.00 €</w:t>
            </w:r>
          </w:p>
          <w:p w14:paraId="78BB3260"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135.00 €</w:t>
            </w:r>
          </w:p>
          <w:p w14:paraId="40887EEB"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1 330.00 €</w:t>
            </w:r>
          </w:p>
        </w:tc>
      </w:tr>
      <w:tr w:rsidR="005322C2" w:rsidRPr="005322C2" w14:paraId="632B2E66" w14:textId="77777777" w:rsidTr="001678D2">
        <w:tc>
          <w:tcPr>
            <w:tcW w:w="3369" w:type="dxa"/>
            <w:hideMark/>
          </w:tcPr>
          <w:p w14:paraId="0D28A7FD"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xml:space="preserve">- </w:t>
            </w:r>
            <w:r w:rsidRPr="005322C2">
              <w:rPr>
                <w:rFonts w:ascii="Times New Roman" w:eastAsia="Times New Roman" w:hAnsi="Times New Roman" w:cs="Times New Roman"/>
                <w:i/>
                <w:lang w:eastAsia="fr-FR"/>
              </w:rPr>
              <w:t>de 15 mètres à 19.99 mètres</w:t>
            </w:r>
          </w:p>
          <w:p w14:paraId="6BC13A72"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semaine</w:t>
            </w:r>
          </w:p>
          <w:p w14:paraId="6EEC27B0"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le mois</w:t>
            </w:r>
          </w:p>
          <w:p w14:paraId="62640082"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l’année</w:t>
            </w:r>
          </w:p>
          <w:p w14:paraId="74BB89F0" w14:textId="77777777" w:rsidR="00CA5C28" w:rsidRPr="005322C2" w:rsidRDefault="00CA5C28" w:rsidP="002B27BB">
            <w:pPr>
              <w:tabs>
                <w:tab w:val="left" w:pos="1080"/>
              </w:tabs>
              <w:spacing w:after="0" w:line="240" w:lineRule="auto"/>
              <w:jc w:val="both"/>
              <w:rPr>
                <w:rFonts w:ascii="Times New Roman" w:eastAsia="Times New Roman" w:hAnsi="Times New Roman" w:cs="Times New Roman"/>
                <w:lang w:eastAsia="fr-FR"/>
              </w:rPr>
            </w:pPr>
          </w:p>
        </w:tc>
        <w:tc>
          <w:tcPr>
            <w:tcW w:w="1559" w:type="dxa"/>
          </w:tcPr>
          <w:p w14:paraId="59A7B7E5"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p>
          <w:p w14:paraId="1246A1D6"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60.00 €</w:t>
            </w:r>
          </w:p>
          <w:p w14:paraId="3ABB59D2"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155.00 €</w:t>
            </w:r>
          </w:p>
          <w:p w14:paraId="4071A747"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1 400.00 €</w:t>
            </w:r>
          </w:p>
        </w:tc>
      </w:tr>
      <w:tr w:rsidR="005322C2" w:rsidRPr="005322C2" w14:paraId="4DE3DC62" w14:textId="77777777" w:rsidTr="001678D2">
        <w:tc>
          <w:tcPr>
            <w:tcW w:w="3369" w:type="dxa"/>
            <w:hideMark/>
          </w:tcPr>
          <w:p w14:paraId="0A9FF692"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xml:space="preserve">- </w:t>
            </w:r>
            <w:r w:rsidRPr="005322C2">
              <w:rPr>
                <w:rFonts w:ascii="Times New Roman" w:eastAsia="Times New Roman" w:hAnsi="Times New Roman" w:cs="Times New Roman"/>
                <w:i/>
                <w:lang w:eastAsia="fr-FR"/>
              </w:rPr>
              <w:t>au-delà de 20mètres</w:t>
            </w:r>
          </w:p>
          <w:p w14:paraId="35C2E7A7"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semaine</w:t>
            </w:r>
          </w:p>
          <w:p w14:paraId="113DB661"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le mois</w:t>
            </w:r>
          </w:p>
          <w:p w14:paraId="078A705F"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l’année</w:t>
            </w:r>
          </w:p>
        </w:tc>
        <w:tc>
          <w:tcPr>
            <w:tcW w:w="1559" w:type="dxa"/>
          </w:tcPr>
          <w:p w14:paraId="6505AAC6"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p>
          <w:p w14:paraId="25756BF6"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75.00 €</w:t>
            </w:r>
          </w:p>
          <w:p w14:paraId="24BB83C7"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180.00 €</w:t>
            </w:r>
          </w:p>
          <w:p w14:paraId="48BB20BD"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1 600.00 €</w:t>
            </w:r>
          </w:p>
        </w:tc>
      </w:tr>
      <w:tr w:rsidR="005322C2" w:rsidRPr="005322C2" w14:paraId="1C16A517" w14:textId="77777777" w:rsidTr="001678D2">
        <w:tc>
          <w:tcPr>
            <w:tcW w:w="3369" w:type="dxa"/>
          </w:tcPr>
          <w:p w14:paraId="398A80C1"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p>
        </w:tc>
        <w:tc>
          <w:tcPr>
            <w:tcW w:w="1559" w:type="dxa"/>
          </w:tcPr>
          <w:p w14:paraId="117A4E33" w14:textId="77777777" w:rsidR="002B27BB" w:rsidRPr="005322C2" w:rsidRDefault="002B27BB" w:rsidP="002B27BB">
            <w:pPr>
              <w:tabs>
                <w:tab w:val="left" w:pos="1080"/>
              </w:tabs>
              <w:spacing w:after="0" w:line="240" w:lineRule="auto"/>
              <w:jc w:val="right"/>
              <w:rPr>
                <w:rFonts w:ascii="Times New Roman" w:eastAsia="Times New Roman" w:hAnsi="Times New Roman" w:cs="Times New Roman"/>
                <w:lang w:eastAsia="fr-FR"/>
              </w:rPr>
            </w:pPr>
          </w:p>
        </w:tc>
      </w:tr>
    </w:tbl>
    <w:p w14:paraId="2BC81D6D" w14:textId="289051CB"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 xml:space="preserve">La commission des finances réunie le </w:t>
      </w:r>
      <w:r w:rsidR="006818F5" w:rsidRPr="005322C2">
        <w:rPr>
          <w:rFonts w:ascii="Times New Roman" w:eastAsia="Times New Roman" w:hAnsi="Times New Roman" w:cs="Times New Roman"/>
          <w:lang w:eastAsia="fr-FR"/>
        </w:rPr>
        <w:t>24 septembre 2018</w:t>
      </w:r>
      <w:r w:rsidRPr="005322C2">
        <w:rPr>
          <w:rFonts w:ascii="Times New Roman" w:eastAsia="Times New Roman" w:hAnsi="Times New Roman" w:cs="Times New Roman"/>
          <w:lang w:eastAsia="fr-FR"/>
        </w:rPr>
        <w:t xml:space="preserve"> a émis un avis </w:t>
      </w:r>
      <w:r w:rsidR="006818F5" w:rsidRPr="005322C2">
        <w:rPr>
          <w:rFonts w:ascii="Times New Roman" w:eastAsia="Times New Roman" w:hAnsi="Times New Roman" w:cs="Times New Roman"/>
          <w:lang w:eastAsia="fr-FR"/>
        </w:rPr>
        <w:t>favorable à l’unanimité</w:t>
      </w:r>
      <w:r w:rsidRPr="005322C2">
        <w:rPr>
          <w:rFonts w:ascii="Times New Roman" w:eastAsia="Times New Roman" w:hAnsi="Times New Roman" w:cs="Times New Roman"/>
          <w:lang w:eastAsia="fr-FR"/>
        </w:rPr>
        <w:t>.</w:t>
      </w:r>
    </w:p>
    <w:p w14:paraId="371DAFAC" w14:textId="77777777"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p>
    <w:p w14:paraId="08E9217F" w14:textId="5C882569"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r>
      <w:r w:rsidR="005B3701" w:rsidRPr="005322C2">
        <w:rPr>
          <w:rFonts w:ascii="Times New Roman" w:eastAsia="Times New Roman" w:hAnsi="Times New Roman" w:cs="Times New Roman"/>
          <w:lang w:eastAsia="fr-FR"/>
        </w:rPr>
        <w:t>Le</w:t>
      </w:r>
      <w:r w:rsidRPr="005322C2">
        <w:rPr>
          <w:rFonts w:ascii="Times New Roman" w:eastAsia="Times New Roman" w:hAnsi="Times New Roman" w:cs="Times New Roman"/>
          <w:lang w:eastAsia="fr-FR"/>
        </w:rPr>
        <w:t xml:space="preserve"> Conseil municipal, après en avoir délibéré</w:t>
      </w:r>
      <w:r w:rsidR="005B3701" w:rsidRPr="005322C2">
        <w:rPr>
          <w:rFonts w:ascii="Times New Roman" w:eastAsia="Times New Roman" w:hAnsi="Times New Roman" w:cs="Times New Roman"/>
          <w:lang w:eastAsia="fr-FR"/>
        </w:rPr>
        <w:t>, à l’unanimité</w:t>
      </w:r>
      <w:r w:rsidRPr="005322C2">
        <w:rPr>
          <w:rFonts w:ascii="Times New Roman" w:eastAsia="Times New Roman" w:hAnsi="Times New Roman" w:cs="Times New Roman"/>
          <w:lang w:eastAsia="fr-FR"/>
        </w:rPr>
        <w:t xml:space="preserve"> :</w:t>
      </w:r>
    </w:p>
    <w:p w14:paraId="72B6A79A" w14:textId="5F86CE26"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adopte les tarifs tels que ci-avant,</w:t>
      </w:r>
    </w:p>
    <w:p w14:paraId="6448AE10" w14:textId="6E293DCE" w:rsidR="002B27BB" w:rsidRPr="005322C2" w:rsidRDefault="002B27BB" w:rsidP="002B27BB">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xml:space="preserve">- </w:t>
      </w:r>
      <w:r w:rsidR="005B3701" w:rsidRPr="005322C2">
        <w:rPr>
          <w:rFonts w:ascii="Times New Roman" w:eastAsia="Times New Roman" w:hAnsi="Times New Roman" w:cs="Times New Roman"/>
          <w:lang w:eastAsia="fr-FR"/>
        </w:rPr>
        <w:t>dit</w:t>
      </w:r>
      <w:r w:rsidRPr="005322C2">
        <w:rPr>
          <w:rFonts w:ascii="Times New Roman" w:eastAsia="Times New Roman" w:hAnsi="Times New Roman" w:cs="Times New Roman"/>
          <w:lang w:eastAsia="fr-FR"/>
        </w:rPr>
        <w:t xml:space="preserve"> que tous les paiements s’effectuent d’avance,</w:t>
      </w:r>
    </w:p>
    <w:p w14:paraId="534A8409" w14:textId="6D3DBEF0" w:rsidR="002B27BB" w:rsidRPr="005322C2" w:rsidRDefault="002B27BB" w:rsidP="002B27BB">
      <w:p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xml:space="preserve">- </w:t>
      </w:r>
      <w:r w:rsidR="005B3701" w:rsidRPr="005322C2">
        <w:rPr>
          <w:rFonts w:ascii="Times New Roman" w:eastAsia="Times New Roman" w:hAnsi="Times New Roman" w:cs="Times New Roman"/>
          <w:lang w:eastAsia="fr-FR"/>
        </w:rPr>
        <w:t>dit</w:t>
      </w:r>
      <w:r w:rsidRPr="005322C2">
        <w:rPr>
          <w:rFonts w:ascii="Times New Roman" w:eastAsia="Times New Roman" w:hAnsi="Times New Roman" w:cs="Times New Roman"/>
          <w:lang w:eastAsia="fr-FR"/>
        </w:rPr>
        <w:t xml:space="preserve"> que le règlement mensuel est possible pour les tarifs « année »,</w:t>
      </w:r>
    </w:p>
    <w:p w14:paraId="6CB84082" w14:textId="58FD08F0" w:rsidR="002B27BB" w:rsidRPr="005322C2" w:rsidRDefault="002B27BB" w:rsidP="002B27BB">
      <w:pPr>
        <w:spacing w:after="0" w:line="240" w:lineRule="auto"/>
        <w:ind w:left="142" w:hanging="142"/>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xml:space="preserve">- </w:t>
      </w:r>
      <w:r w:rsidR="005B3701" w:rsidRPr="005322C2">
        <w:rPr>
          <w:rFonts w:ascii="Times New Roman" w:eastAsia="Times New Roman" w:hAnsi="Times New Roman" w:cs="Times New Roman"/>
          <w:lang w:eastAsia="fr-FR"/>
        </w:rPr>
        <w:t>dit</w:t>
      </w:r>
      <w:r w:rsidRPr="005322C2">
        <w:rPr>
          <w:rFonts w:ascii="Times New Roman" w:eastAsia="Times New Roman" w:hAnsi="Times New Roman" w:cs="Times New Roman"/>
          <w:lang w:eastAsia="fr-FR"/>
        </w:rPr>
        <w:t xml:space="preserve"> que cette délibération annule et remplace la délibération n° 2018/28.06/06 du 28 juin 2018 portant sur le même objet.</w:t>
      </w:r>
    </w:p>
    <w:p w14:paraId="42960D4E" w14:textId="77777777" w:rsidR="002B27BB" w:rsidRPr="005322C2" w:rsidRDefault="002B27BB" w:rsidP="00F409FF">
      <w:pPr>
        <w:spacing w:after="0" w:line="240" w:lineRule="auto"/>
        <w:jc w:val="both"/>
        <w:rPr>
          <w:rFonts w:ascii="Times New Roman" w:eastAsia="Times New Roman" w:hAnsi="Times New Roman" w:cs="Times New Roman"/>
          <w:sz w:val="28"/>
          <w:szCs w:val="28"/>
          <w:lang w:eastAsia="fr-FR"/>
        </w:rPr>
      </w:pPr>
      <w:r w:rsidRPr="005322C2">
        <w:rPr>
          <w:rFonts w:ascii="Times New Roman" w:eastAsia="Times New Roman" w:hAnsi="Times New Roman" w:cs="Times New Roman"/>
          <w:sz w:val="28"/>
          <w:szCs w:val="28"/>
          <w:lang w:eastAsia="fr-FR"/>
        </w:rPr>
        <w:t>AFFAIRES SCOLAIRES – JEUNESSE</w:t>
      </w:r>
    </w:p>
    <w:p w14:paraId="118935EA" w14:textId="77777777" w:rsidR="002B27BB" w:rsidRPr="005322C2" w:rsidRDefault="002B27BB" w:rsidP="00F409FF">
      <w:pPr>
        <w:spacing w:after="0" w:line="240" w:lineRule="auto"/>
        <w:jc w:val="both"/>
        <w:rPr>
          <w:rFonts w:ascii="Times New Roman" w:eastAsia="Times New Roman" w:hAnsi="Times New Roman" w:cs="Times New Roman"/>
          <w:sz w:val="28"/>
          <w:szCs w:val="28"/>
          <w:lang w:eastAsia="fr-FR"/>
        </w:rPr>
      </w:pPr>
      <w:r w:rsidRPr="005322C2">
        <w:rPr>
          <w:rFonts w:ascii="Times New Roman" w:eastAsia="Times New Roman" w:hAnsi="Times New Roman" w:cs="Times New Roman"/>
          <w:sz w:val="28"/>
          <w:szCs w:val="28"/>
          <w:lang w:eastAsia="fr-FR"/>
        </w:rPr>
        <w:t>________________________________________________________________</w:t>
      </w:r>
    </w:p>
    <w:p w14:paraId="57E61DE9" w14:textId="77777777" w:rsidR="002B27BB" w:rsidRPr="005322C2" w:rsidRDefault="002B27BB" w:rsidP="00F409FF">
      <w:pPr>
        <w:spacing w:after="0" w:line="240" w:lineRule="auto"/>
        <w:jc w:val="both"/>
        <w:rPr>
          <w:rFonts w:ascii="Times New Roman" w:eastAsia="Times New Roman" w:hAnsi="Times New Roman" w:cs="Times New Roman"/>
          <w:lang w:eastAsia="fr-FR"/>
        </w:rPr>
      </w:pPr>
    </w:p>
    <w:p w14:paraId="508A053D" w14:textId="15ACE391" w:rsidR="00FF7EFC" w:rsidRPr="005322C2" w:rsidRDefault="00FF7EFC" w:rsidP="00FF7EFC">
      <w:pPr>
        <w:tabs>
          <w:tab w:val="left" w:pos="1134"/>
        </w:tabs>
        <w:spacing w:after="0" w:line="240" w:lineRule="auto"/>
        <w:jc w:val="both"/>
        <w:rPr>
          <w:rFonts w:ascii="Times New Roman" w:eastAsia="Calibri" w:hAnsi="Times New Roman" w:cs="Times New Roman"/>
          <w:i/>
        </w:rPr>
      </w:pPr>
      <w:r w:rsidRPr="005322C2">
        <w:rPr>
          <w:rFonts w:ascii="Times New Roman" w:eastAsia="Calibri" w:hAnsi="Times New Roman" w:cs="Times New Roman"/>
          <w:i/>
        </w:rPr>
        <w:t>Délibération n° 2018/28.09/05</w:t>
      </w:r>
    </w:p>
    <w:p w14:paraId="32164D8F" w14:textId="77777777" w:rsidR="002B27BB" w:rsidRPr="005322C2" w:rsidRDefault="002B27BB" w:rsidP="002B27BB">
      <w:pPr>
        <w:tabs>
          <w:tab w:val="left" w:pos="1080"/>
          <w:tab w:val="left" w:pos="4500"/>
        </w:tabs>
        <w:spacing w:after="0" w:line="256" w:lineRule="auto"/>
        <w:ind w:right="-290"/>
        <w:jc w:val="both"/>
        <w:rPr>
          <w:rFonts w:ascii="Times New Roman" w:eastAsia="Calibri" w:hAnsi="Times New Roman" w:cs="Times New Roman"/>
          <w:b/>
          <w:u w:val="single"/>
        </w:rPr>
      </w:pPr>
      <w:r w:rsidRPr="005322C2">
        <w:rPr>
          <w:rFonts w:ascii="Times New Roman" w:eastAsia="Calibri" w:hAnsi="Times New Roman" w:cs="Times New Roman"/>
          <w:b/>
          <w:u w:val="single"/>
        </w:rPr>
        <w:t>CONTRIBUTION SCOLAIRE SIVOS DIXMONT-LES BORDES – ANNEE 2017-2018</w:t>
      </w:r>
    </w:p>
    <w:p w14:paraId="1CAA3F98" w14:textId="77777777" w:rsidR="002B27BB" w:rsidRPr="005322C2" w:rsidRDefault="002B27BB" w:rsidP="002B27BB">
      <w:pPr>
        <w:tabs>
          <w:tab w:val="left" w:pos="1080"/>
        </w:tabs>
        <w:spacing w:after="0" w:line="256" w:lineRule="auto"/>
        <w:jc w:val="both"/>
        <w:rPr>
          <w:rFonts w:ascii="Times New Roman" w:eastAsia="Calibri" w:hAnsi="Times New Roman" w:cs="Times New Roman"/>
        </w:rPr>
      </w:pPr>
    </w:p>
    <w:p w14:paraId="7E4CD44C" w14:textId="1B0CB0E4" w:rsidR="005B3701" w:rsidRPr="005322C2" w:rsidRDefault="005B3701" w:rsidP="002B27BB">
      <w:pPr>
        <w:tabs>
          <w:tab w:val="left" w:pos="1080"/>
        </w:tabs>
        <w:spacing w:after="0" w:line="256" w:lineRule="auto"/>
        <w:jc w:val="both"/>
        <w:rPr>
          <w:rFonts w:ascii="Times New Roman" w:eastAsia="Calibri" w:hAnsi="Times New Roman" w:cs="Times New Roman"/>
        </w:rPr>
      </w:pPr>
      <w:r w:rsidRPr="005322C2">
        <w:rPr>
          <w:rFonts w:ascii="Times New Roman" w:eastAsia="Calibri" w:hAnsi="Times New Roman" w:cs="Times New Roman"/>
        </w:rPr>
        <w:tab/>
        <w:t xml:space="preserve">Madame FACCHIN expose : </w:t>
      </w:r>
    </w:p>
    <w:p w14:paraId="64796423" w14:textId="77777777" w:rsidR="005B3701" w:rsidRPr="005322C2" w:rsidRDefault="005B3701" w:rsidP="002B27BB">
      <w:pPr>
        <w:tabs>
          <w:tab w:val="left" w:pos="1080"/>
        </w:tabs>
        <w:spacing w:after="0" w:line="256" w:lineRule="auto"/>
        <w:jc w:val="both"/>
        <w:rPr>
          <w:rFonts w:ascii="Times New Roman" w:eastAsia="Calibri" w:hAnsi="Times New Roman" w:cs="Times New Roman"/>
        </w:rPr>
      </w:pPr>
    </w:p>
    <w:p w14:paraId="4A565920" w14:textId="2280ED0F" w:rsidR="002B27BB" w:rsidRPr="005322C2" w:rsidRDefault="002B27BB" w:rsidP="002B27BB">
      <w:pPr>
        <w:tabs>
          <w:tab w:val="left" w:pos="1080"/>
        </w:tabs>
        <w:spacing w:after="0" w:line="256" w:lineRule="auto"/>
        <w:jc w:val="both"/>
        <w:rPr>
          <w:rFonts w:ascii="Times New Roman" w:eastAsia="Calibri" w:hAnsi="Times New Roman" w:cs="Times New Roman"/>
        </w:rPr>
      </w:pPr>
      <w:r w:rsidRPr="005322C2">
        <w:rPr>
          <w:rFonts w:ascii="Times New Roman" w:eastAsia="Calibri" w:hAnsi="Times New Roman" w:cs="Times New Roman"/>
        </w:rPr>
        <w:tab/>
        <w:t xml:space="preserve">Considérant l’avis </w:t>
      </w:r>
      <w:r w:rsidR="00EB5B17" w:rsidRPr="005322C2">
        <w:rPr>
          <w:rFonts w:ascii="Times New Roman" w:eastAsia="Calibri" w:hAnsi="Times New Roman" w:cs="Times New Roman"/>
        </w:rPr>
        <w:t xml:space="preserve">favorable, à l’unanimité, </w:t>
      </w:r>
      <w:r w:rsidRPr="005322C2">
        <w:rPr>
          <w:rFonts w:ascii="Times New Roman" w:eastAsia="Calibri" w:hAnsi="Times New Roman" w:cs="Times New Roman"/>
        </w:rPr>
        <w:t xml:space="preserve">de la commission des finances réunie le </w:t>
      </w:r>
      <w:r w:rsidR="008B3715" w:rsidRPr="005322C2">
        <w:rPr>
          <w:rFonts w:ascii="Times New Roman" w:eastAsia="Calibri" w:hAnsi="Times New Roman" w:cs="Times New Roman"/>
        </w:rPr>
        <w:br/>
      </w:r>
      <w:r w:rsidR="00EB5B17" w:rsidRPr="005322C2">
        <w:rPr>
          <w:rFonts w:ascii="Times New Roman" w:eastAsia="Calibri" w:hAnsi="Times New Roman" w:cs="Times New Roman"/>
        </w:rPr>
        <w:t>24 septembre 2018</w:t>
      </w:r>
      <w:r w:rsidRPr="005322C2">
        <w:rPr>
          <w:rFonts w:ascii="Times New Roman" w:eastAsia="Calibri" w:hAnsi="Times New Roman" w:cs="Times New Roman"/>
        </w:rPr>
        <w:t>,</w:t>
      </w:r>
    </w:p>
    <w:p w14:paraId="6DA5EF39" w14:textId="77777777" w:rsidR="002B27BB" w:rsidRPr="005322C2" w:rsidRDefault="002B27BB" w:rsidP="002B27BB">
      <w:pPr>
        <w:tabs>
          <w:tab w:val="left" w:pos="1080"/>
        </w:tabs>
        <w:spacing w:after="0" w:line="256" w:lineRule="auto"/>
        <w:jc w:val="both"/>
        <w:rPr>
          <w:rFonts w:ascii="Times New Roman" w:eastAsia="Calibri" w:hAnsi="Times New Roman" w:cs="Times New Roman"/>
        </w:rPr>
      </w:pPr>
    </w:p>
    <w:p w14:paraId="11D74C4E" w14:textId="23E75E9F" w:rsidR="002B27BB" w:rsidRPr="005322C2" w:rsidRDefault="002B27BB" w:rsidP="002B27BB">
      <w:pPr>
        <w:tabs>
          <w:tab w:val="left" w:pos="1080"/>
        </w:tabs>
        <w:spacing w:after="0" w:line="256" w:lineRule="auto"/>
        <w:jc w:val="both"/>
        <w:rPr>
          <w:rFonts w:ascii="Times New Roman" w:eastAsia="Calibri" w:hAnsi="Times New Roman" w:cs="Times New Roman"/>
        </w:rPr>
      </w:pPr>
      <w:r w:rsidRPr="005322C2">
        <w:rPr>
          <w:rFonts w:ascii="Times New Roman" w:eastAsia="Calibri" w:hAnsi="Times New Roman" w:cs="Times New Roman"/>
        </w:rPr>
        <w:tab/>
        <w:t xml:space="preserve">Conformément à l’article </w:t>
      </w:r>
      <w:r w:rsidRPr="005322C2">
        <w:rPr>
          <w:rFonts w:ascii="Times New Roman" w:eastAsia="Times New Roman" w:hAnsi="Times New Roman" w:cs="Times New Roman"/>
          <w:lang w:eastAsia="fr-FR"/>
        </w:rPr>
        <w:t xml:space="preserve">L 212-8 du Code de l’Education </w:t>
      </w:r>
      <w:r w:rsidRPr="005322C2">
        <w:rPr>
          <w:rFonts w:ascii="Times New Roman" w:eastAsia="Calibri" w:hAnsi="Times New Roman" w:cs="Times New Roman"/>
        </w:rPr>
        <w:t xml:space="preserve">relative à la répartition intercommunale des charges des écoles publiques, </w:t>
      </w:r>
      <w:r w:rsidR="005B3701" w:rsidRPr="005322C2">
        <w:rPr>
          <w:rFonts w:ascii="Times New Roman" w:eastAsia="Calibri" w:hAnsi="Times New Roman" w:cs="Times New Roman"/>
        </w:rPr>
        <w:t>le</w:t>
      </w:r>
      <w:r w:rsidRPr="005322C2">
        <w:rPr>
          <w:rFonts w:ascii="Times New Roman" w:eastAsia="Calibri" w:hAnsi="Times New Roman" w:cs="Times New Roman"/>
        </w:rPr>
        <w:t xml:space="preserve"> Conseil municipal</w:t>
      </w:r>
      <w:r w:rsidR="005B3701" w:rsidRPr="005322C2">
        <w:rPr>
          <w:rFonts w:ascii="Times New Roman" w:eastAsia="Calibri" w:hAnsi="Times New Roman" w:cs="Times New Roman"/>
        </w:rPr>
        <w:t>, après en avoir délibéré, décide à l’unanimité</w:t>
      </w:r>
      <w:r w:rsidRPr="005322C2">
        <w:rPr>
          <w:rFonts w:ascii="Times New Roman" w:eastAsia="Calibri" w:hAnsi="Times New Roman" w:cs="Times New Roman"/>
        </w:rPr>
        <w:t xml:space="preserve"> :</w:t>
      </w:r>
    </w:p>
    <w:p w14:paraId="0B9703B6" w14:textId="77777777" w:rsidR="002B27BB" w:rsidRPr="005322C2" w:rsidRDefault="002B27BB" w:rsidP="002B27BB">
      <w:pPr>
        <w:tabs>
          <w:tab w:val="left" w:pos="1080"/>
        </w:tabs>
        <w:spacing w:after="0" w:line="256" w:lineRule="auto"/>
        <w:jc w:val="both"/>
        <w:rPr>
          <w:rFonts w:ascii="Times New Roman" w:eastAsia="Calibri" w:hAnsi="Times New Roman" w:cs="Times New Roman"/>
        </w:rPr>
      </w:pPr>
    </w:p>
    <w:p w14:paraId="3B761983" w14:textId="7E25D027" w:rsidR="002B27BB" w:rsidRPr="005322C2" w:rsidRDefault="00A6665E" w:rsidP="002B27BB">
      <w:pPr>
        <w:numPr>
          <w:ilvl w:val="0"/>
          <w:numId w:val="1"/>
        </w:numPr>
        <w:tabs>
          <w:tab w:val="left" w:pos="1080"/>
        </w:tabs>
        <w:spacing w:after="0" w:line="240" w:lineRule="auto"/>
        <w:jc w:val="both"/>
        <w:rPr>
          <w:rFonts w:ascii="Times New Roman" w:eastAsia="Calibri" w:hAnsi="Times New Roman" w:cs="Times New Roman"/>
        </w:rPr>
      </w:pPr>
      <w:r w:rsidRPr="005322C2">
        <w:rPr>
          <w:rFonts w:ascii="Times New Roman" w:eastAsia="Calibri" w:hAnsi="Times New Roman" w:cs="Times New Roman"/>
        </w:rPr>
        <w:t xml:space="preserve">de </w:t>
      </w:r>
      <w:r w:rsidR="002B27BB" w:rsidRPr="005322C2">
        <w:rPr>
          <w:rFonts w:ascii="Times New Roman" w:eastAsia="Calibri" w:hAnsi="Times New Roman" w:cs="Times New Roman"/>
        </w:rPr>
        <w:t>verser une contribution scolaire d’un montant de 938 € pour un enfant villeneuvien scolarisé dans les écoles de Dixmont, pour l’année scolaire 2017-2018.</w:t>
      </w:r>
    </w:p>
    <w:p w14:paraId="3CBD7980" w14:textId="77777777" w:rsidR="002B27BB" w:rsidRPr="005322C2" w:rsidRDefault="002B27BB" w:rsidP="002B27BB">
      <w:pPr>
        <w:spacing w:after="0" w:line="240" w:lineRule="auto"/>
        <w:rPr>
          <w:rFonts w:ascii="Times New Roman" w:eastAsia="Times New Roman" w:hAnsi="Times New Roman" w:cs="Times New Roman"/>
          <w:lang w:eastAsia="fr-FR"/>
        </w:rPr>
      </w:pPr>
    </w:p>
    <w:p w14:paraId="4BEB0535" w14:textId="77777777" w:rsidR="002B27BB" w:rsidRPr="005322C2" w:rsidRDefault="002B27BB" w:rsidP="002B27BB">
      <w:pPr>
        <w:spacing w:after="0" w:line="240" w:lineRule="auto"/>
        <w:rPr>
          <w:rFonts w:ascii="Times New Roman" w:eastAsia="Times New Roman" w:hAnsi="Times New Roman" w:cs="Times New Roman"/>
          <w:lang w:eastAsia="fr-FR"/>
        </w:rPr>
      </w:pPr>
    </w:p>
    <w:p w14:paraId="24A2F7E3" w14:textId="48C4AC29" w:rsidR="00FF7EFC" w:rsidRPr="005322C2" w:rsidRDefault="00FF7EFC" w:rsidP="00FF7EFC">
      <w:pPr>
        <w:tabs>
          <w:tab w:val="left" w:pos="1134"/>
        </w:tabs>
        <w:spacing w:after="0" w:line="240" w:lineRule="auto"/>
        <w:jc w:val="both"/>
        <w:rPr>
          <w:rFonts w:ascii="Times New Roman" w:eastAsia="Calibri" w:hAnsi="Times New Roman" w:cs="Times New Roman"/>
          <w:i/>
        </w:rPr>
      </w:pPr>
      <w:r w:rsidRPr="005322C2">
        <w:rPr>
          <w:rFonts w:ascii="Times New Roman" w:eastAsia="Calibri" w:hAnsi="Times New Roman" w:cs="Times New Roman"/>
          <w:i/>
        </w:rPr>
        <w:t>Délibération n° 2018/28.09/06</w:t>
      </w:r>
    </w:p>
    <w:p w14:paraId="40AADE3E" w14:textId="47132121" w:rsidR="001678D2" w:rsidRPr="005322C2" w:rsidRDefault="001678D2" w:rsidP="000D6389">
      <w:pPr>
        <w:tabs>
          <w:tab w:val="left" w:pos="1080"/>
          <w:tab w:val="left" w:pos="4500"/>
        </w:tabs>
        <w:spacing w:after="0"/>
        <w:jc w:val="both"/>
        <w:rPr>
          <w:rFonts w:ascii="Times New Roman" w:eastAsia="Calibri" w:hAnsi="Times New Roman" w:cs="Times New Roman"/>
          <w:b/>
          <w:u w:val="single"/>
        </w:rPr>
      </w:pPr>
      <w:r w:rsidRPr="005322C2">
        <w:rPr>
          <w:rFonts w:ascii="Times New Roman" w:eastAsia="Calibri" w:hAnsi="Times New Roman" w:cs="Times New Roman"/>
          <w:b/>
          <w:u w:val="single"/>
        </w:rPr>
        <w:t>PARTICIPATION AU</w:t>
      </w:r>
      <w:r w:rsidR="008B3715" w:rsidRPr="005322C2">
        <w:rPr>
          <w:rFonts w:ascii="Times New Roman" w:eastAsia="Calibri" w:hAnsi="Times New Roman" w:cs="Times New Roman"/>
          <w:b/>
          <w:u w:val="single"/>
        </w:rPr>
        <w:t>X</w:t>
      </w:r>
      <w:r w:rsidRPr="005322C2">
        <w:rPr>
          <w:rFonts w:ascii="Times New Roman" w:eastAsia="Calibri" w:hAnsi="Times New Roman" w:cs="Times New Roman"/>
          <w:b/>
          <w:u w:val="single"/>
        </w:rPr>
        <w:t xml:space="preserve"> FRAIS DE FONCTIONNEMENT DES ECOLES DE VILLENEUVE-SUR-YONNE POUR LES COMMUNES EXTERIEURES – ANNEE SCOLAIRE 2017/2018</w:t>
      </w:r>
    </w:p>
    <w:p w14:paraId="761CCFE7" w14:textId="77777777" w:rsidR="001678D2" w:rsidRPr="005322C2" w:rsidRDefault="001678D2" w:rsidP="001678D2">
      <w:pPr>
        <w:spacing w:after="0" w:line="240" w:lineRule="auto"/>
        <w:jc w:val="both"/>
        <w:rPr>
          <w:rFonts w:ascii="Times New Roman" w:eastAsia="Calibri" w:hAnsi="Times New Roman" w:cs="Times New Roman"/>
        </w:rPr>
      </w:pPr>
    </w:p>
    <w:p w14:paraId="4A60D9E3" w14:textId="77777777" w:rsidR="001678D2" w:rsidRPr="005322C2" w:rsidRDefault="001678D2" w:rsidP="001678D2">
      <w:pPr>
        <w:tabs>
          <w:tab w:val="left" w:pos="1134"/>
        </w:tabs>
        <w:spacing w:after="0" w:line="240" w:lineRule="auto"/>
        <w:jc w:val="both"/>
        <w:rPr>
          <w:rFonts w:ascii="Times New Roman" w:eastAsia="Calibri" w:hAnsi="Times New Roman" w:cs="Times New Roman"/>
        </w:rPr>
      </w:pPr>
      <w:r w:rsidRPr="005322C2">
        <w:rPr>
          <w:rFonts w:ascii="Times New Roman" w:eastAsia="Calibri" w:hAnsi="Times New Roman" w:cs="Times New Roman"/>
        </w:rPr>
        <w:tab/>
        <w:t xml:space="preserve">Madame FACCHIN expose : </w:t>
      </w:r>
    </w:p>
    <w:p w14:paraId="0093B4CE" w14:textId="77777777" w:rsidR="001678D2" w:rsidRPr="005322C2" w:rsidRDefault="001678D2" w:rsidP="001678D2">
      <w:pPr>
        <w:tabs>
          <w:tab w:val="left" w:pos="1134"/>
        </w:tabs>
        <w:spacing w:after="0" w:line="240" w:lineRule="auto"/>
        <w:jc w:val="both"/>
        <w:rPr>
          <w:rFonts w:ascii="Times New Roman" w:eastAsia="Calibri" w:hAnsi="Times New Roman" w:cs="Times New Roman"/>
        </w:rPr>
      </w:pPr>
    </w:p>
    <w:p w14:paraId="3D8C066C" w14:textId="77777777" w:rsidR="001678D2" w:rsidRPr="005322C2" w:rsidRDefault="001678D2" w:rsidP="001678D2">
      <w:pPr>
        <w:tabs>
          <w:tab w:val="left" w:pos="1134"/>
        </w:tabs>
        <w:spacing w:after="0" w:line="240" w:lineRule="auto"/>
        <w:jc w:val="both"/>
        <w:rPr>
          <w:rFonts w:ascii="Times New Roman" w:eastAsia="Calibri" w:hAnsi="Times New Roman" w:cs="Times New Roman"/>
        </w:rPr>
      </w:pPr>
      <w:r w:rsidRPr="005322C2">
        <w:rPr>
          <w:rFonts w:ascii="Times New Roman" w:eastAsia="Calibri" w:hAnsi="Times New Roman" w:cs="Times New Roman"/>
        </w:rPr>
        <w:tab/>
        <w:t>En vertu de l’article L 212-8 du Code de l’Education, les communes dont certains enfants sont scolarisés dans les écoles de Villeneuve-sur-Yonne doivent participer aux dépenses de fonctionnement des écoles primaires et maternelles.</w:t>
      </w:r>
    </w:p>
    <w:p w14:paraId="3FDF30EE" w14:textId="77777777" w:rsidR="001678D2" w:rsidRPr="005322C2" w:rsidRDefault="001678D2" w:rsidP="001678D2">
      <w:pPr>
        <w:tabs>
          <w:tab w:val="left" w:pos="1134"/>
        </w:tabs>
        <w:spacing w:after="0" w:line="240" w:lineRule="auto"/>
        <w:jc w:val="both"/>
        <w:rPr>
          <w:rFonts w:ascii="Times New Roman" w:eastAsia="Calibri" w:hAnsi="Times New Roman" w:cs="Times New Roman"/>
        </w:rPr>
      </w:pPr>
    </w:p>
    <w:p w14:paraId="7064FBA4" w14:textId="7A05DB53" w:rsidR="001678D2" w:rsidRPr="005322C2" w:rsidRDefault="001678D2" w:rsidP="001678D2">
      <w:pPr>
        <w:tabs>
          <w:tab w:val="left" w:pos="1134"/>
        </w:tabs>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ab/>
        <w:t xml:space="preserve">Considérant l’avis </w:t>
      </w:r>
      <w:r w:rsidR="00EB5B17" w:rsidRPr="005322C2">
        <w:rPr>
          <w:rFonts w:ascii="Times New Roman" w:eastAsia="Times New Roman" w:hAnsi="Times New Roman" w:cs="Times New Roman"/>
        </w:rPr>
        <w:t>favorable, à l’unanimité,</w:t>
      </w:r>
      <w:r w:rsidRPr="005322C2">
        <w:rPr>
          <w:rFonts w:ascii="Times New Roman" w:eastAsia="Times New Roman" w:hAnsi="Times New Roman" w:cs="Times New Roman"/>
        </w:rPr>
        <w:t xml:space="preserve"> de la commission des finances, réunie le </w:t>
      </w:r>
      <w:r w:rsidR="00EB5B17" w:rsidRPr="005322C2">
        <w:rPr>
          <w:rFonts w:ascii="Times New Roman" w:eastAsia="Times New Roman" w:hAnsi="Times New Roman" w:cs="Times New Roman"/>
        </w:rPr>
        <w:br/>
        <w:t>24 septembre</w:t>
      </w:r>
      <w:r w:rsidRPr="005322C2">
        <w:rPr>
          <w:rFonts w:ascii="Times New Roman" w:eastAsia="Times New Roman" w:hAnsi="Times New Roman" w:cs="Times New Roman"/>
        </w:rPr>
        <w:t xml:space="preserve"> 2017.</w:t>
      </w:r>
    </w:p>
    <w:p w14:paraId="6D16B2F8" w14:textId="77777777" w:rsidR="001678D2" w:rsidRPr="005322C2" w:rsidRDefault="001678D2" w:rsidP="001678D2">
      <w:pPr>
        <w:tabs>
          <w:tab w:val="left" w:pos="4500"/>
        </w:tabs>
        <w:spacing w:after="0" w:line="240" w:lineRule="auto"/>
        <w:ind w:right="-290"/>
        <w:jc w:val="both"/>
        <w:rPr>
          <w:rFonts w:ascii="Times New Roman" w:eastAsia="Calibri" w:hAnsi="Times New Roman" w:cs="Times New Roman"/>
          <w:lang w:eastAsia="fr-FR"/>
        </w:rPr>
      </w:pPr>
    </w:p>
    <w:p w14:paraId="1ADCBF9E" w14:textId="5459D394" w:rsidR="001678D2" w:rsidRPr="005322C2" w:rsidRDefault="001678D2" w:rsidP="001678D2">
      <w:pPr>
        <w:tabs>
          <w:tab w:val="left" w:pos="1134"/>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rPr>
        <w:tab/>
      </w:r>
      <w:r w:rsidR="005B3701" w:rsidRPr="005322C2">
        <w:rPr>
          <w:rFonts w:ascii="Times New Roman" w:eastAsia="Calibri" w:hAnsi="Times New Roman" w:cs="Times New Roman"/>
        </w:rPr>
        <w:t xml:space="preserve">Le Conseil municipal, après en avoir délibéré, décide à l’unanimité </w:t>
      </w:r>
      <w:r w:rsidRPr="005322C2">
        <w:rPr>
          <w:rFonts w:ascii="Times New Roman" w:eastAsia="Calibri" w:hAnsi="Times New Roman" w:cs="Times New Roman"/>
        </w:rPr>
        <w:t>:</w:t>
      </w:r>
    </w:p>
    <w:p w14:paraId="1611634A" w14:textId="77777777" w:rsidR="001678D2" w:rsidRPr="005322C2" w:rsidRDefault="001678D2" w:rsidP="001678D2">
      <w:pPr>
        <w:tabs>
          <w:tab w:val="left" w:pos="1134"/>
          <w:tab w:val="left" w:pos="4500"/>
        </w:tabs>
        <w:spacing w:after="0" w:line="240" w:lineRule="auto"/>
        <w:ind w:right="-290"/>
        <w:jc w:val="both"/>
        <w:rPr>
          <w:rFonts w:ascii="Times New Roman" w:eastAsia="Calibri" w:hAnsi="Times New Roman" w:cs="Times New Roman"/>
        </w:rPr>
      </w:pPr>
    </w:p>
    <w:p w14:paraId="72C00E97" w14:textId="1516BAE5" w:rsidR="001678D2" w:rsidRPr="005322C2" w:rsidRDefault="00A6665E" w:rsidP="001678D2">
      <w:pPr>
        <w:numPr>
          <w:ilvl w:val="0"/>
          <w:numId w:val="19"/>
        </w:numPr>
        <w:tabs>
          <w:tab w:val="left" w:pos="1080"/>
        </w:tabs>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 xml:space="preserve">de </w:t>
      </w:r>
      <w:r w:rsidR="001678D2" w:rsidRPr="005322C2">
        <w:rPr>
          <w:rFonts w:ascii="Times New Roman" w:eastAsia="Times New Roman" w:hAnsi="Times New Roman" w:cs="Times New Roman"/>
        </w:rPr>
        <w:t>fixer cette participation à 890.87 € pour l’année scolaire 2017/2018</w:t>
      </w:r>
    </w:p>
    <w:p w14:paraId="4CFCB303" w14:textId="4B391C96" w:rsidR="001678D2" w:rsidRPr="005322C2" w:rsidRDefault="00A6665E" w:rsidP="001678D2">
      <w:pPr>
        <w:numPr>
          <w:ilvl w:val="0"/>
          <w:numId w:val="19"/>
        </w:numPr>
        <w:tabs>
          <w:tab w:val="left" w:pos="1080"/>
        </w:tabs>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d’</w:t>
      </w:r>
      <w:r w:rsidR="001678D2" w:rsidRPr="005322C2">
        <w:rPr>
          <w:rFonts w:ascii="Times New Roman" w:eastAsia="Times New Roman" w:hAnsi="Times New Roman" w:cs="Times New Roman"/>
        </w:rPr>
        <w:t>autoriser Monsieur le Maire ou l’adjointe déléguée aux affaires scolaires à signer les conventions à intervenir.</w:t>
      </w:r>
    </w:p>
    <w:p w14:paraId="156C532F" w14:textId="77777777" w:rsidR="001678D2" w:rsidRPr="005322C2" w:rsidRDefault="001678D2" w:rsidP="001678D2">
      <w:pPr>
        <w:tabs>
          <w:tab w:val="left" w:pos="1080"/>
          <w:tab w:val="left" w:pos="4500"/>
        </w:tabs>
        <w:spacing w:after="0" w:line="240" w:lineRule="auto"/>
        <w:ind w:right="-290"/>
        <w:jc w:val="both"/>
        <w:rPr>
          <w:rFonts w:ascii="Times New Roman" w:eastAsia="Calibri" w:hAnsi="Times New Roman" w:cs="Times New Roman"/>
        </w:rPr>
      </w:pPr>
    </w:p>
    <w:p w14:paraId="77BFE46C" w14:textId="5546E640" w:rsidR="001678D2" w:rsidRPr="005322C2" w:rsidRDefault="001678D2" w:rsidP="001678D2">
      <w:pPr>
        <w:tabs>
          <w:tab w:val="left" w:pos="1080"/>
          <w:tab w:val="left" w:pos="4500"/>
        </w:tabs>
        <w:spacing w:after="0" w:line="240" w:lineRule="auto"/>
        <w:ind w:right="-290"/>
        <w:jc w:val="both"/>
        <w:rPr>
          <w:rFonts w:ascii="Times New Roman" w:eastAsia="Calibri" w:hAnsi="Times New Roman" w:cs="Times New Roman"/>
          <w:i/>
        </w:rPr>
      </w:pPr>
      <w:r w:rsidRPr="005322C2">
        <w:rPr>
          <w:rFonts w:ascii="Times New Roman" w:eastAsia="Calibri" w:hAnsi="Times New Roman" w:cs="Times New Roman"/>
          <w:i/>
        </w:rPr>
        <w:tab/>
        <w:t xml:space="preserve">Pour mémoire, le coût pour un élève en 2014 était </w:t>
      </w:r>
      <w:r w:rsidR="004C7569" w:rsidRPr="005322C2">
        <w:rPr>
          <w:rFonts w:ascii="Times New Roman" w:eastAsia="Calibri" w:hAnsi="Times New Roman" w:cs="Times New Roman"/>
          <w:i/>
        </w:rPr>
        <w:t xml:space="preserve">de </w:t>
      </w:r>
      <w:r w:rsidRPr="005322C2">
        <w:rPr>
          <w:rFonts w:ascii="Times New Roman" w:eastAsia="Calibri" w:hAnsi="Times New Roman" w:cs="Times New Roman"/>
          <w:i/>
        </w:rPr>
        <w:t>878 € et en 2015 de 863 €, de 845 € en 2016 et 856 € en 2017.</w:t>
      </w:r>
    </w:p>
    <w:p w14:paraId="3C0D800E" w14:textId="77777777" w:rsidR="00FF7EFC" w:rsidRPr="005322C2" w:rsidRDefault="00FF7EFC" w:rsidP="001678D2">
      <w:pPr>
        <w:tabs>
          <w:tab w:val="left" w:pos="1080"/>
          <w:tab w:val="left" w:pos="4500"/>
        </w:tabs>
        <w:spacing w:after="0" w:line="240" w:lineRule="auto"/>
        <w:ind w:right="-290"/>
        <w:jc w:val="both"/>
        <w:rPr>
          <w:rFonts w:ascii="Times New Roman" w:eastAsia="Calibri" w:hAnsi="Times New Roman" w:cs="Times New Roman"/>
          <w:i/>
        </w:rPr>
      </w:pPr>
    </w:p>
    <w:p w14:paraId="6CF666C9" w14:textId="77777777" w:rsidR="00FF7EFC" w:rsidRPr="005322C2" w:rsidRDefault="00FF7EFC" w:rsidP="001678D2">
      <w:pPr>
        <w:tabs>
          <w:tab w:val="left" w:pos="1080"/>
          <w:tab w:val="left" w:pos="4500"/>
        </w:tabs>
        <w:spacing w:after="0" w:line="240" w:lineRule="auto"/>
        <w:ind w:right="-290"/>
        <w:jc w:val="both"/>
        <w:rPr>
          <w:rFonts w:ascii="Times New Roman" w:eastAsia="Calibri" w:hAnsi="Times New Roman" w:cs="Times New Roman"/>
          <w:i/>
        </w:rPr>
      </w:pPr>
    </w:p>
    <w:p w14:paraId="3FD2E162" w14:textId="7CBD144E" w:rsidR="00FF7EFC" w:rsidRPr="005322C2" w:rsidRDefault="00FF7EFC" w:rsidP="00FF7EFC">
      <w:pPr>
        <w:tabs>
          <w:tab w:val="left" w:pos="1134"/>
        </w:tabs>
        <w:spacing w:after="0" w:line="240" w:lineRule="auto"/>
        <w:jc w:val="both"/>
        <w:rPr>
          <w:rFonts w:ascii="Times New Roman" w:eastAsia="Calibri" w:hAnsi="Times New Roman" w:cs="Times New Roman"/>
          <w:i/>
        </w:rPr>
      </w:pPr>
      <w:r w:rsidRPr="005322C2">
        <w:rPr>
          <w:rFonts w:ascii="Times New Roman" w:eastAsia="Calibri" w:hAnsi="Times New Roman" w:cs="Times New Roman"/>
          <w:i/>
        </w:rPr>
        <w:t>Délibération n° 2018/28.09/07</w:t>
      </w:r>
    </w:p>
    <w:p w14:paraId="07D45E80" w14:textId="77777777" w:rsidR="001678D2" w:rsidRPr="005322C2" w:rsidRDefault="001678D2" w:rsidP="001678D2">
      <w:pPr>
        <w:tabs>
          <w:tab w:val="left" w:pos="1134"/>
        </w:tabs>
        <w:spacing w:after="0" w:line="240" w:lineRule="auto"/>
        <w:jc w:val="both"/>
        <w:rPr>
          <w:rFonts w:ascii="Times New Roman" w:eastAsia="Calibri" w:hAnsi="Times New Roman" w:cs="Times New Roman"/>
          <w:b/>
          <w:bCs/>
          <w:u w:val="single"/>
        </w:rPr>
      </w:pPr>
      <w:r w:rsidRPr="005322C2">
        <w:rPr>
          <w:rFonts w:ascii="Times New Roman" w:eastAsia="Calibri" w:hAnsi="Times New Roman" w:cs="Times New Roman"/>
          <w:b/>
          <w:bCs/>
          <w:u w:val="single"/>
        </w:rPr>
        <w:t xml:space="preserve">PARTICIPATION AUX FRAIS DE FONCTIONNEMENT DE L’ÉCOLE PRIVÉE SAINT LOUIS (O.G.E.C) – ANNÉE 2018 : </w:t>
      </w:r>
    </w:p>
    <w:p w14:paraId="793A0606" w14:textId="77777777" w:rsidR="001678D2" w:rsidRPr="005322C2" w:rsidRDefault="001678D2" w:rsidP="001678D2">
      <w:pPr>
        <w:tabs>
          <w:tab w:val="left" w:pos="1134"/>
        </w:tabs>
        <w:spacing w:after="0" w:line="240" w:lineRule="auto"/>
        <w:jc w:val="both"/>
        <w:rPr>
          <w:rFonts w:ascii="Times New Roman" w:eastAsia="Calibri" w:hAnsi="Times New Roman" w:cs="Times New Roman"/>
          <w:bCs/>
        </w:rPr>
      </w:pPr>
    </w:p>
    <w:p w14:paraId="420616DB" w14:textId="2E9D09E2" w:rsidR="001678D2" w:rsidRPr="005322C2" w:rsidRDefault="001678D2" w:rsidP="001678D2">
      <w:pPr>
        <w:tabs>
          <w:tab w:val="left" w:pos="1134"/>
        </w:tabs>
        <w:spacing w:after="0" w:line="240" w:lineRule="auto"/>
        <w:jc w:val="both"/>
        <w:rPr>
          <w:rFonts w:ascii="Times New Roman" w:eastAsia="Calibri" w:hAnsi="Times New Roman" w:cs="Times New Roman"/>
          <w:bCs/>
        </w:rPr>
      </w:pPr>
      <w:r w:rsidRPr="005322C2">
        <w:rPr>
          <w:rFonts w:ascii="Times New Roman" w:eastAsia="Calibri" w:hAnsi="Times New Roman" w:cs="Times New Roman"/>
          <w:bCs/>
        </w:rPr>
        <w:tab/>
      </w:r>
      <w:r w:rsidR="00A6665E" w:rsidRPr="005322C2">
        <w:rPr>
          <w:rFonts w:ascii="Times New Roman" w:eastAsia="Calibri" w:hAnsi="Times New Roman" w:cs="Times New Roman"/>
          <w:bCs/>
        </w:rPr>
        <w:t>Madame FACCHIN</w:t>
      </w:r>
      <w:r w:rsidRPr="005322C2">
        <w:rPr>
          <w:rFonts w:ascii="Times New Roman" w:eastAsia="Calibri" w:hAnsi="Times New Roman" w:cs="Times New Roman"/>
          <w:bCs/>
        </w:rPr>
        <w:t xml:space="preserve"> rappelle à l’assemblée que par délibération du 21 novembre 2008, les modalités de calcul de la participation de la commune aux frais de fonctionnement des classes sous contrat d’association de l’école privée Saint Louis – Notre Dame ont été redéfinies.</w:t>
      </w:r>
    </w:p>
    <w:p w14:paraId="7EA7A101" w14:textId="77777777" w:rsidR="001678D2" w:rsidRPr="005322C2" w:rsidRDefault="001678D2" w:rsidP="001678D2">
      <w:pPr>
        <w:tabs>
          <w:tab w:val="left" w:pos="1134"/>
        </w:tabs>
        <w:spacing w:after="0" w:line="240" w:lineRule="auto"/>
        <w:jc w:val="both"/>
        <w:rPr>
          <w:rFonts w:ascii="Times New Roman" w:eastAsia="Calibri" w:hAnsi="Times New Roman" w:cs="Times New Roman"/>
          <w:bCs/>
        </w:rPr>
      </w:pPr>
    </w:p>
    <w:p w14:paraId="7FD88E35" w14:textId="1B49CE57" w:rsidR="001678D2" w:rsidRPr="005322C2" w:rsidRDefault="001678D2" w:rsidP="001678D2">
      <w:pPr>
        <w:tabs>
          <w:tab w:val="left" w:pos="1134"/>
        </w:tabs>
        <w:spacing w:after="0" w:line="240" w:lineRule="auto"/>
        <w:jc w:val="both"/>
        <w:rPr>
          <w:rFonts w:ascii="Times New Roman" w:eastAsia="Calibri" w:hAnsi="Times New Roman" w:cs="Times New Roman"/>
          <w:bCs/>
        </w:rPr>
      </w:pPr>
      <w:r w:rsidRPr="005322C2">
        <w:rPr>
          <w:rFonts w:ascii="Times New Roman" w:eastAsia="Calibri" w:hAnsi="Times New Roman" w:cs="Times New Roman"/>
          <w:bCs/>
        </w:rPr>
        <w:tab/>
        <w:t xml:space="preserve">Par conséquent, le montant de la participation à verser à l’O.G.E.C. pour l’année 2018 s’élève à 56 895.14 €. Il est précisé que le coût d’utilisation des installations sportives n’entre pas dans le calcul de cette subvention, compte tenu que </w:t>
      </w:r>
      <w:r w:rsidR="00773585" w:rsidRPr="005322C2">
        <w:rPr>
          <w:rFonts w:ascii="Times New Roman" w:eastAsia="Calibri" w:hAnsi="Times New Roman" w:cs="Times New Roman"/>
          <w:bCs/>
        </w:rPr>
        <w:t>ces</w:t>
      </w:r>
      <w:r w:rsidRPr="005322C2">
        <w:rPr>
          <w:rFonts w:ascii="Times New Roman" w:eastAsia="Calibri" w:hAnsi="Times New Roman" w:cs="Times New Roman"/>
          <w:bCs/>
        </w:rPr>
        <w:t xml:space="preserve"> installations sont mises à disposition gratuitement de l’école Saint Louis.</w:t>
      </w:r>
    </w:p>
    <w:p w14:paraId="31D4885B" w14:textId="77777777" w:rsidR="001678D2" w:rsidRPr="005322C2" w:rsidRDefault="001678D2" w:rsidP="001678D2">
      <w:pPr>
        <w:tabs>
          <w:tab w:val="left" w:pos="1134"/>
        </w:tabs>
        <w:spacing w:after="0" w:line="240" w:lineRule="auto"/>
        <w:jc w:val="both"/>
        <w:rPr>
          <w:rFonts w:ascii="Times New Roman" w:eastAsia="Calibri" w:hAnsi="Times New Roman" w:cs="Times New Roman"/>
          <w:bCs/>
        </w:rPr>
      </w:pPr>
    </w:p>
    <w:p w14:paraId="417FE3B3" w14:textId="77153D3D" w:rsidR="001678D2" w:rsidRPr="005322C2" w:rsidRDefault="001678D2" w:rsidP="001678D2">
      <w:pPr>
        <w:tabs>
          <w:tab w:val="left" w:pos="1134"/>
        </w:tabs>
        <w:spacing w:after="0" w:line="240" w:lineRule="auto"/>
        <w:jc w:val="both"/>
        <w:rPr>
          <w:rFonts w:ascii="Times New Roman" w:eastAsia="Calibri" w:hAnsi="Times New Roman" w:cs="Times New Roman"/>
          <w:bCs/>
        </w:rPr>
      </w:pPr>
      <w:r w:rsidRPr="005322C2">
        <w:rPr>
          <w:rFonts w:ascii="Times New Roman" w:eastAsia="Calibri" w:hAnsi="Times New Roman" w:cs="Times New Roman"/>
          <w:bCs/>
        </w:rPr>
        <w:tab/>
        <w:t xml:space="preserve">Considérant l’avis </w:t>
      </w:r>
      <w:r w:rsidR="000D6389" w:rsidRPr="005322C2">
        <w:rPr>
          <w:rFonts w:ascii="Times New Roman" w:eastAsia="Calibri" w:hAnsi="Times New Roman" w:cs="Times New Roman"/>
          <w:bCs/>
        </w:rPr>
        <w:t xml:space="preserve">favorable, à l’unanimité, </w:t>
      </w:r>
      <w:r w:rsidRPr="005322C2">
        <w:rPr>
          <w:rFonts w:ascii="Times New Roman" w:eastAsia="Calibri" w:hAnsi="Times New Roman" w:cs="Times New Roman"/>
          <w:bCs/>
        </w:rPr>
        <w:t xml:space="preserve">de la commission des finances réunie le </w:t>
      </w:r>
      <w:r w:rsidR="0025484D" w:rsidRPr="005322C2">
        <w:rPr>
          <w:rFonts w:ascii="Times New Roman" w:eastAsia="Calibri" w:hAnsi="Times New Roman" w:cs="Times New Roman"/>
          <w:bCs/>
        </w:rPr>
        <w:br/>
        <w:t>24 septembre</w:t>
      </w:r>
      <w:r w:rsidRPr="005322C2">
        <w:rPr>
          <w:rFonts w:ascii="Times New Roman" w:eastAsia="Calibri" w:hAnsi="Times New Roman" w:cs="Times New Roman"/>
          <w:bCs/>
        </w:rPr>
        <w:t xml:space="preserve"> 2018, </w:t>
      </w:r>
    </w:p>
    <w:p w14:paraId="624F1F4B" w14:textId="77777777" w:rsidR="001678D2" w:rsidRPr="005322C2" w:rsidRDefault="001678D2" w:rsidP="001678D2">
      <w:pPr>
        <w:tabs>
          <w:tab w:val="left" w:pos="1134"/>
        </w:tabs>
        <w:spacing w:after="0" w:line="240" w:lineRule="auto"/>
        <w:jc w:val="both"/>
        <w:rPr>
          <w:rFonts w:ascii="Times New Roman" w:eastAsia="Calibri" w:hAnsi="Times New Roman" w:cs="Times New Roman"/>
          <w:bCs/>
        </w:rPr>
      </w:pPr>
    </w:p>
    <w:p w14:paraId="10707536" w14:textId="43EAD02C" w:rsidR="001678D2" w:rsidRPr="005322C2" w:rsidRDefault="001678D2" w:rsidP="001678D2">
      <w:pPr>
        <w:tabs>
          <w:tab w:val="left" w:pos="1134"/>
        </w:tabs>
        <w:spacing w:after="0" w:line="240" w:lineRule="auto"/>
        <w:jc w:val="both"/>
        <w:rPr>
          <w:rFonts w:ascii="Times New Roman" w:eastAsia="Calibri" w:hAnsi="Times New Roman" w:cs="Times New Roman"/>
          <w:bCs/>
        </w:rPr>
      </w:pPr>
      <w:r w:rsidRPr="005322C2">
        <w:rPr>
          <w:rFonts w:ascii="Times New Roman" w:eastAsia="Calibri" w:hAnsi="Times New Roman" w:cs="Times New Roman"/>
          <w:bCs/>
        </w:rPr>
        <w:tab/>
      </w:r>
      <w:r w:rsidR="00A6665E" w:rsidRPr="005322C2">
        <w:rPr>
          <w:rFonts w:ascii="Times New Roman" w:eastAsia="Calibri" w:hAnsi="Times New Roman" w:cs="Times New Roman"/>
          <w:bCs/>
        </w:rPr>
        <w:t>Le</w:t>
      </w:r>
      <w:r w:rsidRPr="005322C2">
        <w:rPr>
          <w:rFonts w:ascii="Times New Roman" w:eastAsia="Calibri" w:hAnsi="Times New Roman" w:cs="Times New Roman"/>
          <w:bCs/>
        </w:rPr>
        <w:t xml:space="preserve"> Conseil municipal, après en avoir délibéré</w:t>
      </w:r>
      <w:r w:rsidR="00A6665E" w:rsidRPr="005322C2">
        <w:rPr>
          <w:rFonts w:ascii="Times New Roman" w:eastAsia="Calibri" w:hAnsi="Times New Roman" w:cs="Times New Roman"/>
          <w:bCs/>
        </w:rPr>
        <w:t>, décide à l’unanimité, Madame NAZE ne prenant pas part au vote en sa qualité de secrétaire de l’association</w:t>
      </w:r>
      <w:r w:rsidRPr="005322C2">
        <w:rPr>
          <w:rFonts w:ascii="Times New Roman" w:eastAsia="Calibri" w:hAnsi="Times New Roman" w:cs="Times New Roman"/>
          <w:bCs/>
        </w:rPr>
        <w:t xml:space="preserve"> :</w:t>
      </w:r>
    </w:p>
    <w:p w14:paraId="454D60D9" w14:textId="77777777" w:rsidR="001678D2" w:rsidRPr="005322C2" w:rsidRDefault="001678D2" w:rsidP="001678D2">
      <w:pPr>
        <w:numPr>
          <w:ilvl w:val="0"/>
          <w:numId w:val="20"/>
        </w:numPr>
        <w:spacing w:after="0" w:line="276" w:lineRule="auto"/>
        <w:contextualSpacing/>
        <w:jc w:val="both"/>
        <w:rPr>
          <w:rFonts w:ascii="Arial" w:eastAsia="Times New Roman" w:hAnsi="Arial" w:cs="Arial"/>
          <w:b/>
          <w:bCs/>
          <w:lang w:eastAsia="fr-FR"/>
        </w:rPr>
      </w:pPr>
      <w:r w:rsidRPr="005322C2">
        <w:rPr>
          <w:rFonts w:ascii="Times New Roman" w:eastAsia="Calibri" w:hAnsi="Times New Roman" w:cs="Times New Roman"/>
          <w:bCs/>
        </w:rPr>
        <w:t>de fixer le montant de cette participation à 56 895.14 € pour l’année 2018 ;</w:t>
      </w:r>
    </w:p>
    <w:p w14:paraId="44894291" w14:textId="77777777" w:rsidR="001678D2" w:rsidRPr="005322C2" w:rsidRDefault="001678D2" w:rsidP="001678D2">
      <w:pPr>
        <w:numPr>
          <w:ilvl w:val="0"/>
          <w:numId w:val="20"/>
        </w:numPr>
        <w:spacing w:after="0" w:line="240" w:lineRule="auto"/>
        <w:jc w:val="both"/>
        <w:rPr>
          <w:rFonts w:ascii="Times New Roman" w:eastAsia="Calibri" w:hAnsi="Times New Roman" w:cs="Times New Roman"/>
          <w:bCs/>
        </w:rPr>
      </w:pPr>
      <w:r w:rsidRPr="005322C2">
        <w:rPr>
          <w:rFonts w:ascii="Times New Roman" w:eastAsia="Calibri" w:hAnsi="Times New Roman" w:cs="Times New Roman"/>
          <w:bCs/>
        </w:rPr>
        <w:t>de dire que les crédits sont inscrits à l’article 6558.</w:t>
      </w:r>
    </w:p>
    <w:p w14:paraId="60CB976E" w14:textId="77777777" w:rsidR="001678D2" w:rsidRPr="005322C2" w:rsidRDefault="001678D2" w:rsidP="001678D2">
      <w:pPr>
        <w:spacing w:after="0" w:line="240" w:lineRule="auto"/>
        <w:jc w:val="both"/>
        <w:rPr>
          <w:rFonts w:ascii="Times New Roman" w:eastAsia="Calibri" w:hAnsi="Times New Roman" w:cs="Times New Roman"/>
          <w:bCs/>
        </w:rPr>
      </w:pPr>
    </w:p>
    <w:p w14:paraId="7D7D403B" w14:textId="77777777" w:rsidR="001678D2" w:rsidRPr="005322C2" w:rsidRDefault="001678D2" w:rsidP="001678D2">
      <w:pPr>
        <w:spacing w:after="0" w:line="240" w:lineRule="auto"/>
        <w:jc w:val="both"/>
        <w:rPr>
          <w:rFonts w:ascii="Times New Roman" w:eastAsia="Calibri" w:hAnsi="Times New Roman" w:cs="Times New Roman"/>
          <w:bCs/>
          <w:i/>
        </w:rPr>
      </w:pPr>
      <w:r w:rsidRPr="005322C2">
        <w:rPr>
          <w:rFonts w:ascii="Times New Roman" w:eastAsia="Calibri" w:hAnsi="Times New Roman" w:cs="Times New Roman"/>
          <w:bCs/>
          <w:i/>
        </w:rPr>
        <w:t xml:space="preserve">(pour mémoire, le montant de la participation s’élevait à 51 483,56 € pour l’année 2016 et </w:t>
      </w:r>
      <w:r w:rsidRPr="005322C2">
        <w:rPr>
          <w:rFonts w:ascii="Times New Roman" w:eastAsia="Times New Roman" w:hAnsi="Times New Roman" w:cs="Times New Roman"/>
          <w:bCs/>
          <w:i/>
          <w:lang w:eastAsia="fr-FR"/>
        </w:rPr>
        <w:t>49 699,31 € en 2017</w:t>
      </w:r>
      <w:r w:rsidRPr="005322C2">
        <w:rPr>
          <w:rFonts w:ascii="Times New Roman" w:eastAsia="Calibri" w:hAnsi="Times New Roman" w:cs="Times New Roman"/>
          <w:bCs/>
          <w:i/>
        </w:rPr>
        <w:t>)</w:t>
      </w:r>
    </w:p>
    <w:p w14:paraId="0CEEC0FD" w14:textId="77777777" w:rsidR="00440FFC" w:rsidRPr="005322C2" w:rsidRDefault="00440FFC" w:rsidP="00F409FF">
      <w:pPr>
        <w:spacing w:after="0" w:line="240" w:lineRule="auto"/>
        <w:jc w:val="both"/>
        <w:rPr>
          <w:rFonts w:ascii="Times New Roman" w:eastAsia="Times New Roman" w:hAnsi="Times New Roman" w:cs="Times New Roman"/>
          <w:lang w:eastAsia="fr-FR"/>
        </w:rPr>
      </w:pPr>
    </w:p>
    <w:p w14:paraId="3E6E6E05" w14:textId="77777777" w:rsidR="00440FFC" w:rsidRPr="005322C2" w:rsidRDefault="00440FFC" w:rsidP="00F409FF">
      <w:pPr>
        <w:spacing w:after="0" w:line="240" w:lineRule="auto"/>
        <w:jc w:val="both"/>
        <w:rPr>
          <w:rFonts w:ascii="Times New Roman" w:eastAsia="Times New Roman" w:hAnsi="Times New Roman" w:cs="Times New Roman"/>
          <w:lang w:eastAsia="fr-FR"/>
        </w:rPr>
      </w:pPr>
    </w:p>
    <w:p w14:paraId="17D10C27" w14:textId="4C32925B" w:rsidR="00FF7EFC" w:rsidRPr="005322C2" w:rsidRDefault="00FF7EFC" w:rsidP="00FF7EFC">
      <w:pPr>
        <w:tabs>
          <w:tab w:val="left" w:pos="1134"/>
        </w:tabs>
        <w:spacing w:after="0" w:line="240" w:lineRule="auto"/>
        <w:jc w:val="both"/>
        <w:rPr>
          <w:rFonts w:ascii="Times New Roman" w:eastAsia="Calibri" w:hAnsi="Times New Roman" w:cs="Times New Roman"/>
          <w:i/>
        </w:rPr>
      </w:pPr>
      <w:r w:rsidRPr="005322C2">
        <w:rPr>
          <w:rFonts w:ascii="Times New Roman" w:eastAsia="Calibri" w:hAnsi="Times New Roman" w:cs="Times New Roman"/>
          <w:i/>
        </w:rPr>
        <w:t>Délibération n° 2018/28.09/08</w:t>
      </w:r>
    </w:p>
    <w:p w14:paraId="2D7F93EE" w14:textId="77777777" w:rsidR="00440FFC" w:rsidRPr="005322C2" w:rsidRDefault="00440FFC" w:rsidP="00440FFC">
      <w:pPr>
        <w:spacing w:after="0" w:line="240" w:lineRule="auto"/>
        <w:jc w:val="both"/>
        <w:rPr>
          <w:rFonts w:ascii="Times New Roman" w:eastAsia="Times New Roman" w:hAnsi="Times New Roman" w:cs="Times New Roman"/>
          <w:b/>
          <w:u w:val="single"/>
          <w:lang w:eastAsia="fr-FR"/>
        </w:rPr>
      </w:pPr>
      <w:r w:rsidRPr="005322C2">
        <w:rPr>
          <w:rFonts w:ascii="Times New Roman" w:eastAsia="Times New Roman" w:hAnsi="Times New Roman" w:cs="Times New Roman"/>
          <w:b/>
          <w:u w:val="single"/>
          <w:lang w:eastAsia="fr-FR"/>
        </w:rPr>
        <w:t>CONVENTION DE MISE A DISPOSITION DU RESTAURANT SCOLAIRE AU PROFIT DES ELEVES DE L’ECOLE PRIVEE SAINT LOUIS-NOTRE DAME</w:t>
      </w:r>
    </w:p>
    <w:p w14:paraId="125ACA56" w14:textId="77777777" w:rsidR="00440FFC" w:rsidRPr="005322C2" w:rsidRDefault="00440FFC" w:rsidP="00440FFC">
      <w:pPr>
        <w:spacing w:after="0" w:line="240" w:lineRule="auto"/>
        <w:jc w:val="both"/>
        <w:rPr>
          <w:rFonts w:ascii="Times New Roman" w:eastAsia="Times New Roman" w:hAnsi="Times New Roman" w:cs="Times New Roman"/>
          <w:u w:val="single"/>
          <w:lang w:eastAsia="fr-FR"/>
        </w:rPr>
      </w:pPr>
    </w:p>
    <w:p w14:paraId="4010F38C" w14:textId="4846ED63" w:rsidR="00440FFC" w:rsidRPr="005322C2" w:rsidRDefault="00440FFC" w:rsidP="00440FFC">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r>
      <w:r w:rsidR="003363C4" w:rsidRPr="005322C2">
        <w:rPr>
          <w:rFonts w:ascii="Times New Roman" w:eastAsia="Times New Roman" w:hAnsi="Times New Roman" w:cs="Times New Roman"/>
          <w:lang w:eastAsia="fr-FR"/>
        </w:rPr>
        <w:t>Madame FACCHIN</w:t>
      </w:r>
      <w:r w:rsidRPr="005322C2">
        <w:rPr>
          <w:rFonts w:ascii="Times New Roman" w:eastAsia="Times New Roman" w:hAnsi="Times New Roman" w:cs="Times New Roman"/>
          <w:lang w:eastAsia="fr-FR"/>
        </w:rPr>
        <w:t xml:space="preserve"> rappelle à l’assemblée que, depuis sa construction, les élèves de l’école Saint Louis-Notre Dame sont accueillis au restaurant scolaire pendant l’année scolaire pour le repas du midi.</w:t>
      </w:r>
    </w:p>
    <w:p w14:paraId="655C2570" w14:textId="77777777" w:rsidR="00440FFC" w:rsidRPr="005322C2" w:rsidRDefault="00440FFC" w:rsidP="00440FFC">
      <w:pPr>
        <w:spacing w:after="0" w:line="240" w:lineRule="auto"/>
        <w:jc w:val="both"/>
        <w:rPr>
          <w:rFonts w:ascii="Times New Roman" w:eastAsia="Times New Roman" w:hAnsi="Times New Roman" w:cs="Times New Roman"/>
          <w:lang w:eastAsia="fr-FR"/>
        </w:rPr>
      </w:pPr>
    </w:p>
    <w:p w14:paraId="1B1522E4" w14:textId="2808427E"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 xml:space="preserve">Il convient d’actualiser la convention correspondante, aussi il propose d’en adopter les termes, tel que défini dans l’annexe n° </w:t>
      </w:r>
      <w:r w:rsidR="00F732AF" w:rsidRPr="005322C2">
        <w:rPr>
          <w:rFonts w:ascii="Times New Roman" w:eastAsia="Times New Roman" w:hAnsi="Times New Roman" w:cs="Times New Roman"/>
          <w:lang w:eastAsia="fr-FR"/>
        </w:rPr>
        <w:t>1</w:t>
      </w:r>
      <w:r w:rsidRPr="005322C2">
        <w:rPr>
          <w:rFonts w:ascii="Times New Roman" w:eastAsia="Times New Roman" w:hAnsi="Times New Roman" w:cs="Times New Roman"/>
          <w:lang w:eastAsia="fr-FR"/>
        </w:rPr>
        <w:t>.</w:t>
      </w:r>
    </w:p>
    <w:p w14:paraId="14E83935" w14:textId="77777777"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p>
    <w:p w14:paraId="2BE75875" w14:textId="4C22229E"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 xml:space="preserve">La commission des finances réunie le </w:t>
      </w:r>
      <w:r w:rsidR="00F732AF" w:rsidRPr="005322C2">
        <w:rPr>
          <w:rFonts w:ascii="Times New Roman" w:eastAsia="Times New Roman" w:hAnsi="Times New Roman" w:cs="Times New Roman"/>
          <w:lang w:eastAsia="fr-FR"/>
        </w:rPr>
        <w:t>24 septembre 2018</w:t>
      </w:r>
      <w:r w:rsidRPr="005322C2">
        <w:rPr>
          <w:rFonts w:ascii="Times New Roman" w:eastAsia="Times New Roman" w:hAnsi="Times New Roman" w:cs="Times New Roman"/>
          <w:lang w:eastAsia="fr-FR"/>
        </w:rPr>
        <w:t xml:space="preserve"> a émis un avis </w:t>
      </w:r>
      <w:r w:rsidR="00F732AF" w:rsidRPr="005322C2">
        <w:rPr>
          <w:rFonts w:ascii="Times New Roman" w:eastAsia="Times New Roman" w:hAnsi="Times New Roman" w:cs="Times New Roman"/>
          <w:lang w:eastAsia="fr-FR"/>
        </w:rPr>
        <w:t>favorable à l’unanimité</w:t>
      </w:r>
      <w:r w:rsidRPr="005322C2">
        <w:rPr>
          <w:rFonts w:ascii="Times New Roman" w:eastAsia="Times New Roman" w:hAnsi="Times New Roman" w:cs="Times New Roman"/>
          <w:lang w:eastAsia="fr-FR"/>
        </w:rPr>
        <w:t>.</w:t>
      </w:r>
    </w:p>
    <w:p w14:paraId="65394ECD" w14:textId="77777777"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p>
    <w:p w14:paraId="5FFF5BD1" w14:textId="2240F204" w:rsidR="00A6665E" w:rsidRPr="005322C2" w:rsidRDefault="00A6665E" w:rsidP="00A6665E">
      <w:pPr>
        <w:tabs>
          <w:tab w:val="left" w:pos="1134"/>
        </w:tabs>
        <w:spacing w:after="0" w:line="240" w:lineRule="auto"/>
        <w:jc w:val="both"/>
        <w:rPr>
          <w:rFonts w:ascii="Times New Roman" w:eastAsia="Calibri" w:hAnsi="Times New Roman" w:cs="Times New Roman"/>
          <w:bCs/>
        </w:rPr>
      </w:pPr>
      <w:r w:rsidRPr="005322C2">
        <w:rPr>
          <w:rFonts w:ascii="Times New Roman" w:eastAsia="Calibri" w:hAnsi="Times New Roman" w:cs="Times New Roman"/>
          <w:bCs/>
        </w:rPr>
        <w:tab/>
        <w:t>Le Conseil municipal, après en avoir délibéré, décide à l’unanimité, Madame NAZE ne prenant pas part au vote en sa qualité de secrétaire de l’association :</w:t>
      </w:r>
    </w:p>
    <w:p w14:paraId="70DBC0CE" w14:textId="77777777" w:rsidR="00440FFC" w:rsidRPr="005322C2" w:rsidRDefault="00440FFC" w:rsidP="00440FFC">
      <w:pPr>
        <w:numPr>
          <w:ilvl w:val="0"/>
          <w:numId w:val="2"/>
        </w:num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d’approuver les termes de la convention</w:t>
      </w:r>
    </w:p>
    <w:p w14:paraId="39808018" w14:textId="77777777" w:rsidR="00440FFC" w:rsidRPr="005322C2" w:rsidRDefault="00440FFC" w:rsidP="00440FFC">
      <w:pPr>
        <w:numPr>
          <w:ilvl w:val="0"/>
          <w:numId w:val="2"/>
        </w:num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d’autoriser Monsieur le Maire à la signer.</w:t>
      </w:r>
    </w:p>
    <w:p w14:paraId="11BEE9DF" w14:textId="77777777" w:rsidR="00440FFC" w:rsidRPr="005322C2" w:rsidRDefault="00440FFC" w:rsidP="00F409FF">
      <w:pPr>
        <w:spacing w:after="0" w:line="240" w:lineRule="auto"/>
        <w:jc w:val="both"/>
        <w:rPr>
          <w:rFonts w:ascii="Times New Roman" w:eastAsia="Times New Roman" w:hAnsi="Times New Roman" w:cs="Times New Roman"/>
          <w:lang w:eastAsia="fr-FR"/>
        </w:rPr>
      </w:pPr>
    </w:p>
    <w:p w14:paraId="641EB89F" w14:textId="77777777" w:rsidR="00440FFC" w:rsidRPr="005322C2" w:rsidRDefault="00440FFC" w:rsidP="00F409FF">
      <w:pPr>
        <w:spacing w:after="0" w:line="240" w:lineRule="auto"/>
        <w:jc w:val="both"/>
        <w:rPr>
          <w:rFonts w:ascii="Times New Roman" w:eastAsia="Times New Roman" w:hAnsi="Times New Roman" w:cs="Times New Roman"/>
          <w:lang w:eastAsia="fr-FR"/>
        </w:rPr>
      </w:pPr>
    </w:p>
    <w:p w14:paraId="099D96D7" w14:textId="77777777" w:rsidR="00440FFC" w:rsidRPr="005322C2" w:rsidRDefault="00440FFC" w:rsidP="00F409FF">
      <w:pPr>
        <w:spacing w:after="0" w:line="240" w:lineRule="auto"/>
        <w:jc w:val="both"/>
        <w:rPr>
          <w:rFonts w:ascii="Times New Roman" w:eastAsia="Times New Roman" w:hAnsi="Times New Roman" w:cs="Times New Roman"/>
          <w:lang w:eastAsia="fr-FR"/>
        </w:rPr>
      </w:pPr>
    </w:p>
    <w:p w14:paraId="62724447" w14:textId="77777777" w:rsidR="00A6665E" w:rsidRPr="005322C2" w:rsidRDefault="00A6665E" w:rsidP="00F409FF">
      <w:pPr>
        <w:spacing w:after="0" w:line="240" w:lineRule="auto"/>
        <w:jc w:val="both"/>
        <w:rPr>
          <w:rFonts w:ascii="Times New Roman" w:eastAsia="Times New Roman" w:hAnsi="Times New Roman" w:cs="Times New Roman"/>
          <w:lang w:eastAsia="fr-FR"/>
        </w:rPr>
      </w:pPr>
    </w:p>
    <w:p w14:paraId="7DB058DE" w14:textId="77777777" w:rsidR="00440FFC" w:rsidRPr="005322C2" w:rsidRDefault="00440FFC" w:rsidP="00F409FF">
      <w:pPr>
        <w:spacing w:after="0" w:line="240" w:lineRule="auto"/>
        <w:jc w:val="both"/>
        <w:rPr>
          <w:rFonts w:ascii="Times New Roman" w:eastAsia="Times New Roman" w:hAnsi="Times New Roman" w:cs="Times New Roman"/>
          <w:lang w:eastAsia="fr-FR"/>
        </w:rPr>
      </w:pPr>
    </w:p>
    <w:p w14:paraId="714E47A3" w14:textId="77777777" w:rsidR="00440FFC" w:rsidRPr="005322C2" w:rsidRDefault="00440FFC" w:rsidP="00F409FF">
      <w:pPr>
        <w:spacing w:after="0" w:line="240" w:lineRule="auto"/>
        <w:jc w:val="both"/>
        <w:rPr>
          <w:rFonts w:ascii="Times New Roman" w:eastAsia="Times New Roman" w:hAnsi="Times New Roman" w:cs="Times New Roman"/>
          <w:sz w:val="28"/>
          <w:szCs w:val="28"/>
          <w:lang w:eastAsia="fr-FR"/>
        </w:rPr>
      </w:pPr>
      <w:r w:rsidRPr="005322C2">
        <w:rPr>
          <w:rFonts w:ascii="Times New Roman" w:eastAsia="Times New Roman" w:hAnsi="Times New Roman" w:cs="Times New Roman"/>
          <w:sz w:val="28"/>
          <w:szCs w:val="28"/>
          <w:lang w:eastAsia="fr-FR"/>
        </w:rPr>
        <w:t>PERSONNEL</w:t>
      </w:r>
    </w:p>
    <w:p w14:paraId="631F3651" w14:textId="77777777" w:rsidR="00440FFC" w:rsidRPr="005322C2" w:rsidRDefault="00440FFC" w:rsidP="00F409FF">
      <w:pPr>
        <w:spacing w:after="0" w:line="240" w:lineRule="auto"/>
        <w:jc w:val="both"/>
        <w:rPr>
          <w:rFonts w:ascii="Times New Roman" w:eastAsia="Times New Roman" w:hAnsi="Times New Roman" w:cs="Times New Roman"/>
          <w:sz w:val="28"/>
          <w:szCs w:val="28"/>
          <w:lang w:eastAsia="fr-FR"/>
        </w:rPr>
      </w:pPr>
      <w:r w:rsidRPr="005322C2">
        <w:rPr>
          <w:rFonts w:ascii="Times New Roman" w:eastAsia="Times New Roman" w:hAnsi="Times New Roman" w:cs="Times New Roman"/>
          <w:sz w:val="28"/>
          <w:szCs w:val="28"/>
          <w:lang w:eastAsia="fr-FR"/>
        </w:rPr>
        <w:t>________________________________________________________________</w:t>
      </w:r>
    </w:p>
    <w:p w14:paraId="3F73B63D" w14:textId="77777777" w:rsidR="00440FFC" w:rsidRPr="005322C2" w:rsidRDefault="00440FFC" w:rsidP="00F409FF">
      <w:pPr>
        <w:spacing w:after="0" w:line="240" w:lineRule="auto"/>
        <w:jc w:val="both"/>
        <w:rPr>
          <w:rFonts w:ascii="Times New Roman" w:eastAsia="Times New Roman" w:hAnsi="Times New Roman" w:cs="Times New Roman"/>
          <w:lang w:eastAsia="fr-FR"/>
        </w:rPr>
      </w:pPr>
    </w:p>
    <w:p w14:paraId="71D10ECE" w14:textId="225060DE" w:rsidR="00FF7EFC" w:rsidRPr="005322C2" w:rsidRDefault="00FF7EFC" w:rsidP="00FF7EFC">
      <w:pPr>
        <w:tabs>
          <w:tab w:val="left" w:pos="1134"/>
        </w:tabs>
        <w:spacing w:after="0" w:line="240" w:lineRule="auto"/>
        <w:jc w:val="both"/>
        <w:rPr>
          <w:rFonts w:ascii="Times New Roman" w:eastAsia="Calibri" w:hAnsi="Times New Roman" w:cs="Times New Roman"/>
          <w:i/>
        </w:rPr>
      </w:pPr>
      <w:r w:rsidRPr="005322C2">
        <w:rPr>
          <w:rFonts w:ascii="Times New Roman" w:eastAsia="Calibri" w:hAnsi="Times New Roman" w:cs="Times New Roman"/>
          <w:i/>
        </w:rPr>
        <w:t>Délibération n° 2018/28.09/09</w:t>
      </w:r>
    </w:p>
    <w:p w14:paraId="0645CFCC" w14:textId="77777777" w:rsidR="001678D2" w:rsidRPr="005322C2" w:rsidRDefault="001678D2" w:rsidP="001678D2">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b/>
          <w:u w:val="single"/>
          <w:lang w:eastAsia="fr-FR"/>
        </w:rPr>
        <w:t>COMPOSITION DU COMITE TECHNIQUE ET DU COMITE D’HYGIENE ET DE SECURITE : DELIBERATION MODIFICATIVE  :</w:t>
      </w:r>
    </w:p>
    <w:p w14:paraId="3F418493" w14:textId="77777777"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p>
    <w:p w14:paraId="54B25273" w14:textId="5FD95900" w:rsidR="00A6665E" w:rsidRPr="005322C2" w:rsidRDefault="00A6665E" w:rsidP="00A6665E">
      <w:pPr>
        <w:tabs>
          <w:tab w:val="left" w:pos="1134"/>
        </w:tabs>
        <w:autoSpaceDE w:val="0"/>
        <w:autoSpaceDN w:val="0"/>
        <w:adjustRightInd w:val="0"/>
        <w:spacing w:after="0" w:line="240" w:lineRule="auto"/>
        <w:jc w:val="both"/>
        <w:rPr>
          <w:rFonts w:ascii="Times New Roman" w:eastAsia="Calibri" w:hAnsi="Times New Roman" w:cs="Times New Roman"/>
        </w:rPr>
      </w:pPr>
      <w:r w:rsidRPr="005322C2">
        <w:rPr>
          <w:rFonts w:ascii="Times New Roman" w:eastAsia="Calibri" w:hAnsi="Times New Roman" w:cs="Times New Roman"/>
        </w:rPr>
        <w:tab/>
        <w:t>Monsieur CAUCHI expose :</w:t>
      </w:r>
    </w:p>
    <w:p w14:paraId="5811ECE1" w14:textId="77777777" w:rsidR="00A6665E" w:rsidRPr="005322C2" w:rsidRDefault="00A6665E" w:rsidP="001678D2">
      <w:pPr>
        <w:autoSpaceDE w:val="0"/>
        <w:autoSpaceDN w:val="0"/>
        <w:adjustRightInd w:val="0"/>
        <w:spacing w:after="0" w:line="240" w:lineRule="auto"/>
        <w:jc w:val="both"/>
        <w:rPr>
          <w:rFonts w:ascii="Times New Roman" w:eastAsia="Calibri" w:hAnsi="Times New Roman" w:cs="Times New Roman"/>
        </w:rPr>
      </w:pPr>
    </w:p>
    <w:p w14:paraId="4F87CF79" w14:textId="77777777"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r w:rsidRPr="005322C2">
        <w:rPr>
          <w:rFonts w:ascii="Times New Roman" w:eastAsia="Calibri" w:hAnsi="Times New Roman" w:cs="Times New Roman"/>
        </w:rPr>
        <w:t xml:space="preserve">Le conseil municipal, </w:t>
      </w:r>
    </w:p>
    <w:p w14:paraId="282F2728" w14:textId="77777777"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r w:rsidRPr="005322C2">
        <w:rPr>
          <w:rFonts w:ascii="Times New Roman" w:eastAsia="Calibri" w:hAnsi="Times New Roman" w:cs="Times New Roman"/>
        </w:rPr>
        <w:t xml:space="preserve">Vu la loi n°84-53 du 26 janvier 1984 portant dispositions statutaires relatives à la fonction publique territoriale et notamment son article 32, </w:t>
      </w:r>
    </w:p>
    <w:p w14:paraId="33FDE6F9" w14:textId="77777777"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r w:rsidRPr="005322C2">
        <w:rPr>
          <w:rFonts w:ascii="Times New Roman" w:eastAsia="Calibri" w:hAnsi="Times New Roman" w:cs="Times New Roman"/>
        </w:rPr>
        <w:t>Vu la loi n° 2016-483 du 20 avril 2016 relative à la déontologie et aux droits des fonctionnaires,</w:t>
      </w:r>
    </w:p>
    <w:p w14:paraId="2E92B633" w14:textId="77777777"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r w:rsidRPr="005322C2">
        <w:rPr>
          <w:rFonts w:ascii="Times New Roman" w:eastAsia="Calibri" w:hAnsi="Times New Roman" w:cs="Times New Roman"/>
        </w:rPr>
        <w:t xml:space="preserve">Vu le décret n°85-565 du 30 mai 1985 relatif aux comités techniques des collectivités territoriales et de leurs établissements publics et notamment ses articles 1, 2, 4,8 et 26, </w:t>
      </w:r>
    </w:p>
    <w:p w14:paraId="4D6490E7" w14:textId="77777777"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r w:rsidRPr="005322C2">
        <w:rPr>
          <w:rFonts w:ascii="Times New Roman" w:eastAsia="Calibri" w:hAnsi="Times New Roman" w:cs="Times New Roman"/>
        </w:rPr>
        <w:t xml:space="preserve">Vu le décret n° 2017-1201 du 27 juillet 2017 relatif à la représentation des femmes et des hommes au sein des organismes consultatifs de la Fonction Publique Territoriale, </w:t>
      </w:r>
    </w:p>
    <w:p w14:paraId="2617C79C" w14:textId="77777777"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r w:rsidRPr="005322C2">
        <w:rPr>
          <w:rFonts w:ascii="Times New Roman" w:eastAsia="Calibri" w:hAnsi="Times New Roman" w:cs="Times New Roman"/>
        </w:rPr>
        <w:t xml:space="preserve">Considérant que la consultation des organisations syndicales est intervenue le 21 juin 2018, </w:t>
      </w:r>
    </w:p>
    <w:p w14:paraId="79516F67" w14:textId="77777777"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r w:rsidRPr="005322C2">
        <w:rPr>
          <w:rFonts w:ascii="Times New Roman" w:eastAsia="Calibri" w:hAnsi="Times New Roman" w:cs="Times New Roman"/>
        </w:rPr>
        <w:t>Considérant la réunion sur le protocole électorale le 20 juillet 2018,</w:t>
      </w:r>
    </w:p>
    <w:p w14:paraId="442BCA6A" w14:textId="77777777"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r w:rsidRPr="005322C2">
        <w:rPr>
          <w:rFonts w:ascii="Times New Roman" w:eastAsia="Calibri" w:hAnsi="Times New Roman" w:cs="Times New Roman"/>
        </w:rPr>
        <w:t>Considérant que l’effectif apprécié au 1er janvier 2018 servant à déterminer le nombre de représentants titulaires du personnel est de 76 agents,</w:t>
      </w:r>
    </w:p>
    <w:p w14:paraId="5F01120F" w14:textId="77777777"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p>
    <w:p w14:paraId="471EA337" w14:textId="6FA1C097" w:rsidR="001678D2" w:rsidRPr="005322C2" w:rsidRDefault="001678D2" w:rsidP="001678D2">
      <w:pPr>
        <w:tabs>
          <w:tab w:val="left" w:pos="1134"/>
        </w:tabs>
        <w:autoSpaceDE w:val="0"/>
        <w:autoSpaceDN w:val="0"/>
        <w:adjustRightInd w:val="0"/>
        <w:spacing w:after="0" w:line="240" w:lineRule="auto"/>
        <w:jc w:val="both"/>
        <w:rPr>
          <w:rFonts w:ascii="Times New Roman" w:eastAsia="Calibri" w:hAnsi="Times New Roman" w:cs="Times New Roman"/>
        </w:rPr>
      </w:pPr>
      <w:r w:rsidRPr="005322C2">
        <w:rPr>
          <w:rFonts w:ascii="Times New Roman" w:eastAsia="Calibri" w:hAnsi="Times New Roman" w:cs="Times New Roman"/>
        </w:rPr>
        <w:tab/>
        <w:t xml:space="preserve">La commission des finances réunie le </w:t>
      </w:r>
      <w:r w:rsidR="0098282D" w:rsidRPr="005322C2">
        <w:rPr>
          <w:rFonts w:ascii="Times New Roman" w:eastAsia="Calibri" w:hAnsi="Times New Roman" w:cs="Times New Roman"/>
        </w:rPr>
        <w:t xml:space="preserve">24 septembre </w:t>
      </w:r>
      <w:r w:rsidRPr="005322C2">
        <w:rPr>
          <w:rFonts w:ascii="Times New Roman" w:eastAsia="Calibri" w:hAnsi="Times New Roman" w:cs="Times New Roman"/>
        </w:rPr>
        <w:t xml:space="preserve">2018 a émis un avis </w:t>
      </w:r>
      <w:r w:rsidR="0098282D" w:rsidRPr="005322C2">
        <w:rPr>
          <w:rFonts w:ascii="Times New Roman" w:eastAsia="Calibri" w:hAnsi="Times New Roman" w:cs="Times New Roman"/>
        </w:rPr>
        <w:t>favorable à l’unanimité.</w:t>
      </w:r>
    </w:p>
    <w:p w14:paraId="235FFA16" w14:textId="51459E67" w:rsidR="001678D2" w:rsidRPr="005322C2" w:rsidRDefault="001678D2" w:rsidP="001678D2">
      <w:pPr>
        <w:tabs>
          <w:tab w:val="left" w:pos="1134"/>
        </w:tabs>
        <w:autoSpaceDE w:val="0"/>
        <w:autoSpaceDN w:val="0"/>
        <w:adjustRightInd w:val="0"/>
        <w:spacing w:after="0" w:line="240" w:lineRule="auto"/>
        <w:jc w:val="both"/>
        <w:rPr>
          <w:rFonts w:ascii="Times New Roman" w:eastAsia="Calibri" w:hAnsi="Times New Roman" w:cs="Times New Roman"/>
        </w:rPr>
      </w:pPr>
      <w:r w:rsidRPr="005322C2">
        <w:rPr>
          <w:rFonts w:ascii="Times New Roman" w:eastAsia="Calibri" w:hAnsi="Times New Roman" w:cs="Times New Roman"/>
        </w:rPr>
        <w:tab/>
        <w:t xml:space="preserve">Le comité technique réuni le </w:t>
      </w:r>
      <w:r w:rsidR="0098282D" w:rsidRPr="005322C2">
        <w:rPr>
          <w:rFonts w:ascii="Times New Roman" w:eastAsia="Calibri" w:hAnsi="Times New Roman" w:cs="Times New Roman"/>
        </w:rPr>
        <w:t>19 septembre</w:t>
      </w:r>
      <w:r w:rsidRPr="005322C2">
        <w:rPr>
          <w:rFonts w:ascii="Times New Roman" w:eastAsia="Calibri" w:hAnsi="Times New Roman" w:cs="Times New Roman"/>
        </w:rPr>
        <w:t xml:space="preserve"> 2018 a émis un avis </w:t>
      </w:r>
      <w:r w:rsidR="0098282D" w:rsidRPr="005322C2">
        <w:rPr>
          <w:rFonts w:ascii="Times New Roman" w:eastAsia="Calibri" w:hAnsi="Times New Roman" w:cs="Times New Roman"/>
        </w:rPr>
        <w:t>favorable à l’unanimité,</w:t>
      </w:r>
    </w:p>
    <w:p w14:paraId="0B67508B" w14:textId="0BCCD639" w:rsidR="0098282D" w:rsidRPr="005322C2" w:rsidRDefault="0098282D" w:rsidP="001678D2">
      <w:pPr>
        <w:tabs>
          <w:tab w:val="left" w:pos="1134"/>
        </w:tabs>
        <w:autoSpaceDE w:val="0"/>
        <w:autoSpaceDN w:val="0"/>
        <w:adjustRightInd w:val="0"/>
        <w:spacing w:after="0" w:line="240" w:lineRule="auto"/>
        <w:jc w:val="both"/>
        <w:rPr>
          <w:rFonts w:ascii="Times New Roman" w:eastAsia="Calibri" w:hAnsi="Times New Roman" w:cs="Times New Roman"/>
        </w:rPr>
      </w:pPr>
      <w:r w:rsidRPr="005322C2">
        <w:rPr>
          <w:rFonts w:ascii="Times New Roman" w:eastAsia="Calibri" w:hAnsi="Times New Roman" w:cs="Times New Roman"/>
        </w:rPr>
        <w:tab/>
        <w:t>Le comité d’hygiène, de sécurité et des conditions de travail réuni le 19 septembre 2018 a émis un avis favorable à l’unanimité.</w:t>
      </w:r>
    </w:p>
    <w:p w14:paraId="3409EBD8" w14:textId="77777777"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p>
    <w:p w14:paraId="7BA98CBD" w14:textId="3091489D" w:rsidR="001678D2" w:rsidRPr="005322C2" w:rsidRDefault="001678D2" w:rsidP="001678D2">
      <w:pPr>
        <w:tabs>
          <w:tab w:val="left" w:pos="1134"/>
        </w:tabs>
        <w:autoSpaceDE w:val="0"/>
        <w:autoSpaceDN w:val="0"/>
        <w:adjustRightInd w:val="0"/>
        <w:spacing w:after="0" w:line="240" w:lineRule="auto"/>
        <w:jc w:val="both"/>
        <w:rPr>
          <w:rFonts w:ascii="Times New Roman" w:eastAsia="Calibri" w:hAnsi="Times New Roman" w:cs="Times New Roman"/>
        </w:rPr>
      </w:pPr>
      <w:r w:rsidRPr="005322C2">
        <w:rPr>
          <w:rFonts w:ascii="Times New Roman" w:eastAsia="Calibri" w:hAnsi="Times New Roman" w:cs="Times New Roman"/>
        </w:rPr>
        <w:tab/>
      </w:r>
      <w:r w:rsidR="00A6665E" w:rsidRPr="005322C2">
        <w:rPr>
          <w:rFonts w:ascii="Times New Roman" w:eastAsia="Calibri" w:hAnsi="Times New Roman" w:cs="Times New Roman"/>
        </w:rPr>
        <w:t>Le</w:t>
      </w:r>
      <w:r w:rsidRPr="005322C2">
        <w:rPr>
          <w:rFonts w:ascii="Times New Roman" w:eastAsia="Calibri" w:hAnsi="Times New Roman" w:cs="Times New Roman"/>
        </w:rPr>
        <w:t xml:space="preserve"> Conseil municipal, après en avoir délibéré,</w:t>
      </w:r>
      <w:r w:rsidR="00A6665E" w:rsidRPr="005322C2">
        <w:rPr>
          <w:rFonts w:ascii="Times New Roman" w:eastAsia="Calibri" w:hAnsi="Times New Roman" w:cs="Times New Roman"/>
        </w:rPr>
        <w:t xml:space="preserve"> à l’unanimité :</w:t>
      </w:r>
      <w:r w:rsidRPr="005322C2">
        <w:rPr>
          <w:rFonts w:ascii="Times New Roman" w:eastAsia="Calibri" w:hAnsi="Times New Roman" w:cs="Times New Roman"/>
        </w:rPr>
        <w:t xml:space="preserve"> </w:t>
      </w:r>
    </w:p>
    <w:p w14:paraId="3289359B" w14:textId="77777777"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p>
    <w:p w14:paraId="54DA5A64" w14:textId="77E201EF"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r w:rsidRPr="005322C2">
        <w:rPr>
          <w:rFonts w:ascii="Times New Roman" w:eastAsia="Calibri" w:hAnsi="Times New Roman" w:cs="Times New Roman"/>
          <w:bCs/>
        </w:rPr>
        <w:t>1. fixe</w:t>
      </w:r>
      <w:r w:rsidRPr="005322C2">
        <w:rPr>
          <w:rFonts w:ascii="Times New Roman" w:eastAsia="Calibri" w:hAnsi="Times New Roman" w:cs="Times New Roman"/>
        </w:rPr>
        <w:t xml:space="preserve"> à 3, sur la demande unanime des organisations syndicales le nombre de représentants titulaires du personnel (et en nombre égal le nombre de représentants suppléants) pour le Comité Technique et le Comité d’Hygiène, de Sécurité et des conditions de Travail, </w:t>
      </w:r>
    </w:p>
    <w:p w14:paraId="57CA9B6C" w14:textId="77777777"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p>
    <w:p w14:paraId="12B96A0F" w14:textId="75027415"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r w:rsidRPr="005322C2">
        <w:rPr>
          <w:rFonts w:ascii="Times New Roman" w:eastAsia="Calibri" w:hAnsi="Times New Roman" w:cs="Times New Roman"/>
          <w:bCs/>
        </w:rPr>
        <w:t>2. décide</w:t>
      </w:r>
      <w:r w:rsidRPr="005322C2">
        <w:rPr>
          <w:rFonts w:ascii="Times New Roman" w:eastAsia="Calibri" w:hAnsi="Times New Roman" w:cs="Times New Roman"/>
        </w:rPr>
        <w:t xml:space="preserve"> le maintien du paritarisme numérique en fixant un nombre de représentants de la collectivité égal à celui des représentants du personnel titulaires et suppléants, </w:t>
      </w:r>
    </w:p>
    <w:p w14:paraId="6E268389" w14:textId="77777777"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p>
    <w:p w14:paraId="5691008D" w14:textId="0F69EA18"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r w:rsidRPr="005322C2">
        <w:rPr>
          <w:rFonts w:ascii="Times New Roman" w:eastAsia="Calibri" w:hAnsi="Times New Roman" w:cs="Times New Roman"/>
          <w:bCs/>
        </w:rPr>
        <w:t>3. décide</w:t>
      </w:r>
      <w:r w:rsidRPr="005322C2">
        <w:rPr>
          <w:rFonts w:ascii="Times New Roman" w:eastAsia="Calibri" w:hAnsi="Times New Roman" w:cs="Times New Roman"/>
        </w:rPr>
        <w:t xml:space="preserve"> le </w:t>
      </w:r>
      <w:r w:rsidRPr="005322C2">
        <w:rPr>
          <w:rFonts w:ascii="Times New Roman" w:eastAsia="Calibri" w:hAnsi="Times New Roman" w:cs="Times New Roman"/>
          <w:bCs/>
        </w:rPr>
        <w:t>recueil</w:t>
      </w:r>
      <w:r w:rsidRPr="005322C2">
        <w:rPr>
          <w:rFonts w:ascii="Times New Roman" w:eastAsia="Calibri" w:hAnsi="Times New Roman" w:cs="Times New Roman"/>
        </w:rPr>
        <w:t xml:space="preserve">, par le comité technique, de l’avis des représentants de la collectivité. </w:t>
      </w:r>
    </w:p>
    <w:p w14:paraId="13CEFCB7" w14:textId="77777777"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p>
    <w:p w14:paraId="06C1A3A5" w14:textId="2DDD0188" w:rsidR="001678D2" w:rsidRPr="005322C2" w:rsidRDefault="001678D2" w:rsidP="001678D2">
      <w:pPr>
        <w:autoSpaceDE w:val="0"/>
        <w:autoSpaceDN w:val="0"/>
        <w:adjustRightInd w:val="0"/>
        <w:spacing w:after="0" w:line="240" w:lineRule="auto"/>
        <w:jc w:val="both"/>
        <w:rPr>
          <w:rFonts w:ascii="Times New Roman" w:eastAsia="Calibri" w:hAnsi="Times New Roman" w:cs="Times New Roman"/>
        </w:rPr>
      </w:pPr>
      <w:r w:rsidRPr="005322C2">
        <w:rPr>
          <w:rFonts w:ascii="Times New Roman" w:eastAsia="Calibri" w:hAnsi="Times New Roman" w:cs="Times New Roman"/>
        </w:rPr>
        <w:t>4. annule et remplace la délibération du 28 juin 2018 sur le même sujet</w:t>
      </w:r>
    </w:p>
    <w:p w14:paraId="31192CED" w14:textId="77777777" w:rsidR="00440FFC" w:rsidRPr="005322C2" w:rsidRDefault="00440FFC" w:rsidP="00F409FF">
      <w:pPr>
        <w:spacing w:after="0" w:line="240" w:lineRule="auto"/>
        <w:jc w:val="both"/>
        <w:rPr>
          <w:rFonts w:ascii="Times New Roman" w:eastAsia="Times New Roman" w:hAnsi="Times New Roman" w:cs="Times New Roman"/>
          <w:lang w:eastAsia="fr-FR"/>
        </w:rPr>
      </w:pPr>
    </w:p>
    <w:p w14:paraId="79D3FDF2" w14:textId="77777777" w:rsidR="001678D2" w:rsidRPr="005322C2" w:rsidRDefault="001678D2" w:rsidP="00F409FF">
      <w:pPr>
        <w:spacing w:after="0" w:line="240" w:lineRule="auto"/>
        <w:jc w:val="both"/>
        <w:rPr>
          <w:rFonts w:ascii="Times New Roman" w:eastAsia="Times New Roman" w:hAnsi="Times New Roman" w:cs="Times New Roman"/>
          <w:lang w:eastAsia="fr-FR"/>
        </w:rPr>
      </w:pPr>
    </w:p>
    <w:p w14:paraId="1D6EB947" w14:textId="77777777" w:rsidR="00440FFC" w:rsidRPr="005322C2" w:rsidRDefault="00440FFC" w:rsidP="00F409FF">
      <w:pPr>
        <w:spacing w:after="0" w:line="240" w:lineRule="auto"/>
        <w:jc w:val="both"/>
        <w:rPr>
          <w:rFonts w:ascii="Times New Roman" w:eastAsia="Times New Roman" w:hAnsi="Times New Roman" w:cs="Times New Roman"/>
          <w:lang w:eastAsia="fr-FR"/>
        </w:rPr>
      </w:pPr>
    </w:p>
    <w:p w14:paraId="3BC6A97E" w14:textId="77777777" w:rsidR="00440FFC" w:rsidRPr="005322C2" w:rsidRDefault="00440FFC" w:rsidP="00F409FF">
      <w:pPr>
        <w:spacing w:after="0" w:line="240" w:lineRule="auto"/>
        <w:jc w:val="both"/>
        <w:rPr>
          <w:rFonts w:ascii="Times New Roman" w:eastAsia="Times New Roman" w:hAnsi="Times New Roman" w:cs="Times New Roman"/>
          <w:lang w:eastAsia="fr-FR"/>
        </w:rPr>
      </w:pPr>
    </w:p>
    <w:p w14:paraId="4F61124D" w14:textId="77777777" w:rsidR="00440FFC" w:rsidRPr="005322C2" w:rsidRDefault="00440FFC" w:rsidP="00F409FF">
      <w:pPr>
        <w:spacing w:after="0" w:line="240" w:lineRule="auto"/>
        <w:jc w:val="both"/>
        <w:rPr>
          <w:rFonts w:ascii="Times New Roman" w:eastAsia="Times New Roman" w:hAnsi="Times New Roman" w:cs="Times New Roman"/>
          <w:sz w:val="28"/>
          <w:szCs w:val="28"/>
          <w:lang w:eastAsia="fr-FR"/>
        </w:rPr>
      </w:pPr>
      <w:r w:rsidRPr="005322C2">
        <w:rPr>
          <w:rFonts w:ascii="Times New Roman" w:eastAsia="Times New Roman" w:hAnsi="Times New Roman" w:cs="Times New Roman"/>
          <w:sz w:val="28"/>
          <w:szCs w:val="28"/>
          <w:lang w:eastAsia="fr-FR"/>
        </w:rPr>
        <w:t>INTERCOMMUNALITE</w:t>
      </w:r>
    </w:p>
    <w:p w14:paraId="5A07F168" w14:textId="77777777" w:rsidR="00440FFC" w:rsidRPr="005322C2" w:rsidRDefault="00440FFC" w:rsidP="00F409FF">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__________________________________________________________________________________</w:t>
      </w:r>
    </w:p>
    <w:p w14:paraId="7DC51006" w14:textId="77777777" w:rsidR="00440FFC" w:rsidRPr="005322C2" w:rsidRDefault="00440FFC" w:rsidP="00F409FF">
      <w:pPr>
        <w:spacing w:after="0" w:line="240" w:lineRule="auto"/>
        <w:jc w:val="both"/>
        <w:rPr>
          <w:rFonts w:ascii="Times New Roman" w:eastAsia="Times New Roman" w:hAnsi="Times New Roman" w:cs="Times New Roman"/>
          <w:lang w:eastAsia="fr-FR"/>
        </w:rPr>
      </w:pPr>
    </w:p>
    <w:p w14:paraId="00A0DFEC" w14:textId="4028E2A1" w:rsidR="00FF7EFC" w:rsidRPr="005322C2" w:rsidRDefault="00FF7EFC" w:rsidP="00FF7EFC">
      <w:pPr>
        <w:tabs>
          <w:tab w:val="left" w:pos="1134"/>
        </w:tabs>
        <w:spacing w:after="0" w:line="240" w:lineRule="auto"/>
        <w:jc w:val="both"/>
        <w:rPr>
          <w:rFonts w:ascii="Times New Roman" w:eastAsia="Calibri" w:hAnsi="Times New Roman" w:cs="Times New Roman"/>
          <w:i/>
        </w:rPr>
      </w:pPr>
      <w:r w:rsidRPr="005322C2">
        <w:rPr>
          <w:rFonts w:ascii="Times New Roman" w:eastAsia="Calibri" w:hAnsi="Times New Roman" w:cs="Times New Roman"/>
          <w:i/>
        </w:rPr>
        <w:t>Délibération n° 2018/28.09/10</w:t>
      </w:r>
    </w:p>
    <w:p w14:paraId="008B234D" w14:textId="77777777" w:rsidR="00440FFC" w:rsidRPr="005322C2" w:rsidRDefault="00440FFC" w:rsidP="00440FFC">
      <w:pPr>
        <w:spacing w:after="0" w:line="240" w:lineRule="auto"/>
        <w:jc w:val="both"/>
        <w:rPr>
          <w:rFonts w:ascii="Times New Roman" w:eastAsia="Times New Roman" w:hAnsi="Times New Roman" w:cs="Times New Roman"/>
          <w:b/>
          <w:u w:val="single"/>
          <w:lang w:eastAsia="fr-FR"/>
        </w:rPr>
      </w:pPr>
      <w:r w:rsidRPr="005322C2">
        <w:rPr>
          <w:rFonts w:ascii="Times New Roman" w:eastAsia="Times New Roman" w:hAnsi="Times New Roman" w:cs="Times New Roman"/>
          <w:b/>
          <w:u w:val="single"/>
          <w:lang w:eastAsia="fr-FR"/>
        </w:rPr>
        <w:t>CONVENTION POUR L’INCINERATION DES DECHETS NON DANGEREUX AVEC LA COMMUNAUTE D’AGGLOMERATION DU GRAND SENONAIS</w:t>
      </w:r>
    </w:p>
    <w:p w14:paraId="74D5ED2D" w14:textId="77777777" w:rsidR="00440FFC" w:rsidRPr="005322C2" w:rsidRDefault="00440FFC" w:rsidP="00440FFC">
      <w:pPr>
        <w:spacing w:after="0" w:line="240" w:lineRule="auto"/>
        <w:jc w:val="both"/>
        <w:rPr>
          <w:rFonts w:ascii="Times New Roman" w:eastAsia="Times New Roman" w:hAnsi="Times New Roman" w:cs="Times New Roman"/>
          <w:u w:val="single"/>
          <w:lang w:eastAsia="fr-FR"/>
        </w:rPr>
      </w:pPr>
    </w:p>
    <w:p w14:paraId="4DF8DDFF" w14:textId="7AA3D6A1" w:rsidR="00440FFC" w:rsidRPr="005322C2" w:rsidRDefault="00440FFC" w:rsidP="00440FFC">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 xml:space="preserve">Monsieur </w:t>
      </w:r>
      <w:r w:rsidR="00A6665E" w:rsidRPr="005322C2">
        <w:rPr>
          <w:rFonts w:ascii="Times New Roman" w:eastAsia="Times New Roman" w:hAnsi="Times New Roman" w:cs="Times New Roman"/>
          <w:lang w:eastAsia="fr-FR"/>
        </w:rPr>
        <w:t>CAUCHI</w:t>
      </w:r>
      <w:r w:rsidRPr="005322C2">
        <w:rPr>
          <w:rFonts w:ascii="Times New Roman" w:eastAsia="Times New Roman" w:hAnsi="Times New Roman" w:cs="Times New Roman"/>
          <w:lang w:eastAsia="fr-FR"/>
        </w:rPr>
        <w:t xml:space="preserve"> expose que les communes membres de l’Agglomération du Grand Sénonais bénéficient d’un accès gratuit à l’unité d’incinération de Saint Denis les Sens.</w:t>
      </w:r>
    </w:p>
    <w:p w14:paraId="5F694E62" w14:textId="77777777" w:rsidR="00440FFC" w:rsidRPr="005322C2" w:rsidRDefault="00440FFC" w:rsidP="00440FFC">
      <w:pPr>
        <w:tabs>
          <w:tab w:val="left" w:pos="1080"/>
        </w:tabs>
        <w:spacing w:after="0" w:line="240" w:lineRule="auto"/>
        <w:jc w:val="both"/>
        <w:rPr>
          <w:rFonts w:ascii="Times New Roman" w:eastAsia="Times New Roman" w:hAnsi="Times New Roman" w:cs="Times New Roman"/>
          <w:lang w:eastAsia="fr-FR"/>
        </w:rPr>
      </w:pPr>
    </w:p>
    <w:p w14:paraId="65F10221" w14:textId="57FE20BF" w:rsidR="00440FFC" w:rsidRPr="005322C2" w:rsidRDefault="00440FFC" w:rsidP="00440FFC">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 xml:space="preserve">A cet effet, une convention est mise en place, dont les principaux termes sont les suivants </w:t>
      </w:r>
      <w:r w:rsidRPr="005322C2">
        <w:rPr>
          <w:rFonts w:ascii="Times New Roman" w:eastAsia="Times New Roman" w:hAnsi="Times New Roman" w:cs="Times New Roman"/>
          <w:i/>
          <w:lang w:eastAsia="fr-FR"/>
        </w:rPr>
        <w:t xml:space="preserve">(annexe n° </w:t>
      </w:r>
      <w:r w:rsidR="00581AE5" w:rsidRPr="005322C2">
        <w:rPr>
          <w:rFonts w:ascii="Times New Roman" w:eastAsia="Times New Roman" w:hAnsi="Times New Roman" w:cs="Times New Roman"/>
          <w:i/>
          <w:lang w:eastAsia="fr-FR"/>
        </w:rPr>
        <w:t>2</w:t>
      </w:r>
      <w:r w:rsidRPr="005322C2">
        <w:rPr>
          <w:rFonts w:ascii="Times New Roman" w:eastAsia="Times New Roman" w:hAnsi="Times New Roman" w:cs="Times New Roman"/>
          <w:i/>
          <w:lang w:eastAsia="fr-FR"/>
        </w:rPr>
        <w:t>)</w:t>
      </w:r>
      <w:r w:rsidRPr="005322C2">
        <w:rPr>
          <w:rFonts w:ascii="Times New Roman" w:eastAsia="Times New Roman" w:hAnsi="Times New Roman" w:cs="Times New Roman"/>
          <w:lang w:eastAsia="fr-FR"/>
        </w:rPr>
        <w:t> :</w:t>
      </w:r>
    </w:p>
    <w:p w14:paraId="69EBA7D8" w14:textId="77777777" w:rsidR="00440FFC" w:rsidRPr="005322C2" w:rsidRDefault="00440FFC" w:rsidP="00440FFC">
      <w:pPr>
        <w:numPr>
          <w:ilvl w:val="0"/>
          <w:numId w:val="3"/>
        </w:num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nature des déchets pouvant être déposés : déchets non dangereux, assimilables aux déchets ménagers</w:t>
      </w:r>
    </w:p>
    <w:p w14:paraId="1092ECFA" w14:textId="77777777" w:rsidR="00440FFC" w:rsidRPr="005322C2" w:rsidRDefault="00440FFC" w:rsidP="00440FFC">
      <w:pPr>
        <w:numPr>
          <w:ilvl w:val="0"/>
          <w:numId w:val="3"/>
        </w:num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prix : accès gratuit</w:t>
      </w:r>
    </w:p>
    <w:p w14:paraId="6F99EEAF" w14:textId="77777777" w:rsidR="00440FFC" w:rsidRPr="005322C2" w:rsidRDefault="00440FFC" w:rsidP="00440FFC">
      <w:pPr>
        <w:numPr>
          <w:ilvl w:val="0"/>
          <w:numId w:val="3"/>
        </w:num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durée de la convention : elle s’achèvera le 31 décembre 2025</w:t>
      </w:r>
    </w:p>
    <w:p w14:paraId="7F66B4CB" w14:textId="77777777" w:rsidR="00440FFC" w:rsidRPr="005322C2" w:rsidRDefault="00440FFC" w:rsidP="00440FFC">
      <w:pPr>
        <w:numPr>
          <w:ilvl w:val="0"/>
          <w:numId w:val="3"/>
        </w:num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xml:space="preserve">responsabilité de la commune : dans les cas de déversement de déchets non conformes, la commune supportera les dépenses occasionnées. </w:t>
      </w:r>
    </w:p>
    <w:p w14:paraId="1226F19D" w14:textId="3670EEBE"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 xml:space="preserve">La commission des finances réunie le </w:t>
      </w:r>
      <w:r w:rsidR="00545AB9" w:rsidRPr="005322C2">
        <w:rPr>
          <w:rFonts w:ascii="Times New Roman" w:eastAsia="Times New Roman" w:hAnsi="Times New Roman" w:cs="Times New Roman"/>
          <w:lang w:eastAsia="fr-FR"/>
        </w:rPr>
        <w:t>24 septembre 2018</w:t>
      </w:r>
      <w:r w:rsidRPr="005322C2">
        <w:rPr>
          <w:rFonts w:ascii="Times New Roman" w:eastAsia="Times New Roman" w:hAnsi="Times New Roman" w:cs="Times New Roman"/>
          <w:lang w:eastAsia="fr-FR"/>
        </w:rPr>
        <w:t xml:space="preserve"> a émis un avis </w:t>
      </w:r>
      <w:r w:rsidR="00545AB9" w:rsidRPr="005322C2">
        <w:rPr>
          <w:rFonts w:ascii="Times New Roman" w:eastAsia="Times New Roman" w:hAnsi="Times New Roman" w:cs="Times New Roman"/>
          <w:lang w:eastAsia="fr-FR"/>
        </w:rPr>
        <w:t>favorable, à l’unanimité</w:t>
      </w:r>
      <w:r w:rsidRPr="005322C2">
        <w:rPr>
          <w:rFonts w:ascii="Times New Roman" w:eastAsia="Times New Roman" w:hAnsi="Times New Roman" w:cs="Times New Roman"/>
          <w:lang w:eastAsia="fr-FR"/>
        </w:rPr>
        <w:t>.</w:t>
      </w:r>
    </w:p>
    <w:p w14:paraId="7B0FD3B9" w14:textId="77777777"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p>
    <w:p w14:paraId="293A492F" w14:textId="74472630"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r>
      <w:r w:rsidR="00A6665E" w:rsidRPr="005322C2">
        <w:rPr>
          <w:rFonts w:ascii="Times New Roman" w:eastAsia="Times New Roman" w:hAnsi="Times New Roman" w:cs="Times New Roman"/>
          <w:lang w:eastAsia="fr-FR"/>
        </w:rPr>
        <w:t>Le</w:t>
      </w:r>
      <w:r w:rsidRPr="005322C2">
        <w:rPr>
          <w:rFonts w:ascii="Times New Roman" w:eastAsia="Times New Roman" w:hAnsi="Times New Roman" w:cs="Times New Roman"/>
          <w:lang w:eastAsia="fr-FR"/>
        </w:rPr>
        <w:t xml:space="preserve"> Conseil municipal, après en avoir délibéré</w:t>
      </w:r>
      <w:r w:rsidR="00A6665E" w:rsidRPr="005322C2">
        <w:rPr>
          <w:rFonts w:ascii="Times New Roman" w:eastAsia="Times New Roman" w:hAnsi="Times New Roman" w:cs="Times New Roman"/>
          <w:lang w:eastAsia="fr-FR"/>
        </w:rPr>
        <w:t>, à l’unanimité</w:t>
      </w:r>
      <w:r w:rsidRPr="005322C2">
        <w:rPr>
          <w:rFonts w:ascii="Times New Roman" w:eastAsia="Times New Roman" w:hAnsi="Times New Roman" w:cs="Times New Roman"/>
          <w:lang w:eastAsia="fr-FR"/>
        </w:rPr>
        <w:t> :</w:t>
      </w:r>
    </w:p>
    <w:p w14:paraId="3C1655FC" w14:textId="1B5F6BC2" w:rsidR="00440FFC" w:rsidRPr="005322C2" w:rsidRDefault="00440FFC" w:rsidP="00440FFC">
      <w:pPr>
        <w:numPr>
          <w:ilvl w:val="0"/>
          <w:numId w:val="2"/>
        </w:num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approuve les termes de la convention</w:t>
      </w:r>
    </w:p>
    <w:p w14:paraId="3FED6A15" w14:textId="4D1FE7AB" w:rsidR="00440FFC" w:rsidRPr="005322C2" w:rsidRDefault="00440FFC" w:rsidP="00440FFC">
      <w:pPr>
        <w:numPr>
          <w:ilvl w:val="0"/>
          <w:numId w:val="2"/>
        </w:num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autorise Monsieur le Maire à la signer.</w:t>
      </w:r>
    </w:p>
    <w:p w14:paraId="120B70B0" w14:textId="77777777" w:rsidR="00440FFC" w:rsidRPr="005322C2" w:rsidRDefault="00440FFC" w:rsidP="00F409FF">
      <w:pPr>
        <w:spacing w:after="0" w:line="240" w:lineRule="auto"/>
        <w:jc w:val="both"/>
        <w:rPr>
          <w:rFonts w:ascii="Times New Roman" w:eastAsia="Times New Roman" w:hAnsi="Times New Roman" w:cs="Times New Roman"/>
          <w:lang w:eastAsia="fr-FR"/>
        </w:rPr>
      </w:pPr>
    </w:p>
    <w:p w14:paraId="5BEEC73C" w14:textId="77777777" w:rsidR="00440FFC" w:rsidRPr="005322C2" w:rsidRDefault="00440FFC" w:rsidP="00F409FF">
      <w:pPr>
        <w:spacing w:after="0" w:line="240" w:lineRule="auto"/>
        <w:jc w:val="both"/>
        <w:rPr>
          <w:rFonts w:ascii="Times New Roman" w:eastAsia="Times New Roman" w:hAnsi="Times New Roman" w:cs="Times New Roman"/>
          <w:lang w:eastAsia="fr-FR"/>
        </w:rPr>
      </w:pPr>
    </w:p>
    <w:p w14:paraId="48ACD3D7" w14:textId="77777777" w:rsidR="00A6665E" w:rsidRPr="005322C2" w:rsidRDefault="00A6665E" w:rsidP="00F409FF">
      <w:pPr>
        <w:spacing w:after="0" w:line="240" w:lineRule="auto"/>
        <w:jc w:val="both"/>
        <w:rPr>
          <w:rFonts w:ascii="Times New Roman" w:eastAsia="Times New Roman" w:hAnsi="Times New Roman" w:cs="Times New Roman"/>
          <w:lang w:eastAsia="fr-FR"/>
        </w:rPr>
      </w:pPr>
    </w:p>
    <w:p w14:paraId="685C022B" w14:textId="2E52BF7E" w:rsidR="00FF7EFC" w:rsidRPr="005322C2" w:rsidRDefault="00FF7EFC" w:rsidP="00FF7EFC">
      <w:pPr>
        <w:tabs>
          <w:tab w:val="left" w:pos="1134"/>
        </w:tabs>
        <w:spacing w:after="0" w:line="240" w:lineRule="auto"/>
        <w:jc w:val="both"/>
        <w:rPr>
          <w:rFonts w:ascii="Times New Roman" w:eastAsia="Calibri" w:hAnsi="Times New Roman" w:cs="Times New Roman"/>
          <w:i/>
        </w:rPr>
      </w:pPr>
      <w:r w:rsidRPr="005322C2">
        <w:rPr>
          <w:rFonts w:ascii="Times New Roman" w:eastAsia="Calibri" w:hAnsi="Times New Roman" w:cs="Times New Roman"/>
          <w:i/>
        </w:rPr>
        <w:t>Délibération n° 2018/28.09/11</w:t>
      </w:r>
    </w:p>
    <w:p w14:paraId="725E2495" w14:textId="2C2E3AA5" w:rsidR="00440FFC" w:rsidRPr="005322C2" w:rsidRDefault="00440FFC" w:rsidP="00440FFC">
      <w:pPr>
        <w:tabs>
          <w:tab w:val="left" w:pos="1080"/>
          <w:tab w:val="left" w:pos="4500"/>
        </w:tabs>
        <w:spacing w:after="0" w:line="256" w:lineRule="auto"/>
        <w:ind w:right="-290"/>
        <w:jc w:val="both"/>
        <w:rPr>
          <w:rFonts w:ascii="Times New Roman" w:eastAsia="Calibri" w:hAnsi="Times New Roman" w:cs="Times New Roman"/>
          <w:b/>
          <w:u w:val="single"/>
        </w:rPr>
      </w:pPr>
      <w:r w:rsidRPr="005322C2">
        <w:rPr>
          <w:rFonts w:ascii="Times New Roman" w:eastAsia="Calibri" w:hAnsi="Times New Roman" w:cs="Times New Roman"/>
          <w:b/>
          <w:u w:val="single"/>
        </w:rPr>
        <w:t xml:space="preserve">CONVENTION DE MISE A DISPOSTION </w:t>
      </w:r>
      <w:r w:rsidR="00CA1A40" w:rsidRPr="005322C2">
        <w:rPr>
          <w:rFonts w:ascii="Times New Roman" w:eastAsia="Calibri" w:hAnsi="Times New Roman" w:cs="Times New Roman"/>
          <w:b/>
          <w:u w:val="single"/>
        </w:rPr>
        <w:t xml:space="preserve">D’UN LOCAL ET DE MATERIEL </w:t>
      </w:r>
      <w:r w:rsidRPr="005322C2">
        <w:rPr>
          <w:rFonts w:ascii="Times New Roman" w:eastAsia="Calibri" w:hAnsi="Times New Roman" w:cs="Times New Roman"/>
          <w:b/>
          <w:u w:val="single"/>
        </w:rPr>
        <w:t>AVEC LES SYNDICATS INTERCOMMUNAUX DU COLLEGE, DE LA GENDARMERIE ET DU CENTRE DE SECOURS</w:t>
      </w:r>
    </w:p>
    <w:p w14:paraId="20AE5587" w14:textId="77777777" w:rsidR="00440FFC" w:rsidRPr="005322C2" w:rsidRDefault="00440FFC" w:rsidP="00440FFC">
      <w:pPr>
        <w:tabs>
          <w:tab w:val="left" w:pos="1080"/>
        </w:tabs>
        <w:spacing w:after="0" w:line="256" w:lineRule="auto"/>
        <w:jc w:val="both"/>
        <w:rPr>
          <w:rFonts w:ascii="Times New Roman" w:eastAsia="Calibri" w:hAnsi="Times New Roman" w:cs="Times New Roman"/>
        </w:rPr>
      </w:pPr>
    </w:p>
    <w:p w14:paraId="5B13D703" w14:textId="3D4A47B6"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r>
      <w:r w:rsidR="00A6665E" w:rsidRPr="005322C2">
        <w:rPr>
          <w:rFonts w:ascii="Times New Roman" w:eastAsia="Times New Roman" w:hAnsi="Times New Roman" w:cs="Times New Roman"/>
          <w:lang w:eastAsia="fr-FR"/>
        </w:rPr>
        <w:t>Madame BELIN</w:t>
      </w:r>
      <w:r w:rsidRPr="005322C2">
        <w:rPr>
          <w:rFonts w:ascii="Times New Roman" w:eastAsia="Times New Roman" w:hAnsi="Times New Roman" w:cs="Times New Roman"/>
          <w:lang w:eastAsia="fr-FR"/>
        </w:rPr>
        <w:t xml:space="preserve"> rappelle à l’assemblée que par délibération du 10 mars 2006, le Conseil municipal a reconduit la convention de mise à disposition du local accueillant le secrétariat des syndicats intercommunaux.</w:t>
      </w:r>
    </w:p>
    <w:p w14:paraId="232C660F" w14:textId="77777777"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p>
    <w:p w14:paraId="79540A5D" w14:textId="5A4F9F5E"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r>
      <w:r w:rsidR="00A6665E" w:rsidRPr="005322C2">
        <w:rPr>
          <w:rFonts w:ascii="Times New Roman" w:eastAsia="Times New Roman" w:hAnsi="Times New Roman" w:cs="Times New Roman"/>
          <w:lang w:eastAsia="fr-FR"/>
        </w:rPr>
        <w:t>Elle</w:t>
      </w:r>
      <w:r w:rsidRPr="005322C2">
        <w:rPr>
          <w:rFonts w:ascii="Times New Roman" w:eastAsia="Times New Roman" w:hAnsi="Times New Roman" w:cs="Times New Roman"/>
          <w:lang w:eastAsia="fr-FR"/>
        </w:rPr>
        <w:t xml:space="preserve"> indique que ces syndicats sont au nombre de trois, contre six antérieurement, et que leur secrétariat est actuellement effectué dans les locaux de la Mairie. </w:t>
      </w:r>
    </w:p>
    <w:p w14:paraId="281E857A" w14:textId="77777777"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p>
    <w:p w14:paraId="35F35E2E" w14:textId="77777777"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 xml:space="preserve">Il convient donc d’actualiser les termes de la convention. </w:t>
      </w:r>
    </w:p>
    <w:p w14:paraId="5470E1C7" w14:textId="77777777"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p>
    <w:p w14:paraId="09926BAF" w14:textId="77777777"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Les syndicats de la Gendarmerie, du Collège et du Centre de secours ont respectivement adopté la nouvelle convention.</w:t>
      </w:r>
    </w:p>
    <w:p w14:paraId="5139CAA0" w14:textId="77777777"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p>
    <w:p w14:paraId="311F42DA" w14:textId="77777777"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Il est proposé au Conseil municipal de l’adopter, sachant que les principaux termes sont les suivants :</w:t>
      </w:r>
    </w:p>
    <w:p w14:paraId="17548029" w14:textId="77777777"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p>
    <w:p w14:paraId="1FC56C01" w14:textId="45A5E3F2" w:rsidR="00440FFC" w:rsidRPr="005322C2" w:rsidRDefault="00440FFC" w:rsidP="00440FFC">
      <w:pPr>
        <w:numPr>
          <w:ilvl w:val="0"/>
          <w:numId w:val="4"/>
        </w:num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montant du loyer annuel révisable chaque année au 1</w:t>
      </w:r>
      <w:r w:rsidRPr="005322C2">
        <w:rPr>
          <w:rFonts w:ascii="Times New Roman" w:eastAsia="Times New Roman" w:hAnsi="Times New Roman" w:cs="Times New Roman"/>
          <w:vertAlign w:val="superscript"/>
          <w:lang w:eastAsia="fr-FR"/>
        </w:rPr>
        <w:t>er</w:t>
      </w:r>
      <w:r w:rsidRPr="005322C2">
        <w:rPr>
          <w:rFonts w:ascii="Times New Roman" w:eastAsia="Times New Roman" w:hAnsi="Times New Roman" w:cs="Times New Roman"/>
          <w:lang w:eastAsia="fr-FR"/>
        </w:rPr>
        <w:t xml:space="preserve"> janvier, indexé sur l’indice INSEE de la construction. Pour l’année 2018, il est calculé sur la base de 2 178,63 </w:t>
      </w:r>
      <w:r w:rsidR="005A5631" w:rsidRPr="005322C2">
        <w:rPr>
          <w:rFonts w:ascii="Times New Roman" w:eastAsia="Times New Roman" w:hAnsi="Times New Roman" w:cs="Times New Roman"/>
          <w:lang w:eastAsia="fr-FR"/>
        </w:rPr>
        <w:t xml:space="preserve">€ </w:t>
      </w:r>
      <w:r w:rsidRPr="005322C2">
        <w:rPr>
          <w:rFonts w:ascii="Times New Roman" w:eastAsia="Times New Roman" w:hAnsi="Times New Roman" w:cs="Times New Roman"/>
          <w:lang w:eastAsia="fr-FR"/>
        </w:rPr>
        <w:t>(loyer 2017), l’indice de base étant celui du 3</w:t>
      </w:r>
      <w:r w:rsidRPr="005322C2">
        <w:rPr>
          <w:rFonts w:ascii="Times New Roman" w:eastAsia="Times New Roman" w:hAnsi="Times New Roman" w:cs="Times New Roman"/>
          <w:vertAlign w:val="superscript"/>
          <w:lang w:eastAsia="fr-FR"/>
        </w:rPr>
        <w:t>ème</w:t>
      </w:r>
      <w:r w:rsidRPr="005322C2">
        <w:rPr>
          <w:rFonts w:ascii="Times New Roman" w:eastAsia="Times New Roman" w:hAnsi="Times New Roman" w:cs="Times New Roman"/>
          <w:lang w:eastAsia="fr-FR"/>
        </w:rPr>
        <w:t xml:space="preserve"> trimestre 2017, soit 1670 ; il s’élève donc à 2 205,38 €.</w:t>
      </w:r>
    </w:p>
    <w:p w14:paraId="73CD244C" w14:textId="77777777" w:rsidR="00440FFC" w:rsidRPr="005322C2" w:rsidRDefault="00440FFC" w:rsidP="00440FFC">
      <w:pPr>
        <w:spacing w:after="0" w:line="240" w:lineRule="auto"/>
        <w:ind w:left="360"/>
        <w:jc w:val="both"/>
        <w:rPr>
          <w:rFonts w:ascii="Times New Roman" w:eastAsia="Times New Roman" w:hAnsi="Times New Roman" w:cs="Times New Roman"/>
          <w:lang w:eastAsia="fr-FR"/>
        </w:rPr>
      </w:pPr>
    </w:p>
    <w:p w14:paraId="1FF671D2" w14:textId="77777777" w:rsidR="00440FFC" w:rsidRPr="005322C2" w:rsidRDefault="00440FFC" w:rsidP="00440FFC">
      <w:pPr>
        <w:numPr>
          <w:ilvl w:val="0"/>
          <w:numId w:val="4"/>
        </w:num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la mise à disposition du matériel de bureau comprend le photocopieur, la ligne téléphonique et internet, ainsi que les fournitures de bureau, et s’élève à 2 900.00 €.</w:t>
      </w:r>
    </w:p>
    <w:p w14:paraId="4C7942A8" w14:textId="77777777" w:rsidR="00440FFC" w:rsidRPr="005322C2" w:rsidRDefault="00440FFC" w:rsidP="00440FFC">
      <w:pPr>
        <w:spacing w:after="0" w:line="240" w:lineRule="auto"/>
        <w:ind w:left="708"/>
        <w:rPr>
          <w:rFonts w:ascii="Times New Roman" w:eastAsia="Times New Roman" w:hAnsi="Times New Roman" w:cs="Times New Roman"/>
          <w:lang w:eastAsia="fr-FR"/>
        </w:rPr>
      </w:pPr>
    </w:p>
    <w:p w14:paraId="62FEF7CD" w14:textId="77777777" w:rsidR="00440FFC" w:rsidRPr="005322C2" w:rsidRDefault="00440FFC" w:rsidP="00440FFC">
      <w:pPr>
        <w:numPr>
          <w:ilvl w:val="0"/>
          <w:numId w:val="4"/>
        </w:num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durée : cette convention est applicable tant qu’elle n’est pas dénoncée par l’une des parties.</w:t>
      </w:r>
    </w:p>
    <w:p w14:paraId="6A756C54" w14:textId="77777777" w:rsidR="00440FFC" w:rsidRPr="005322C2" w:rsidRDefault="00440FFC" w:rsidP="00440FFC">
      <w:pPr>
        <w:spacing w:after="0" w:line="240" w:lineRule="auto"/>
        <w:ind w:left="708"/>
        <w:rPr>
          <w:rFonts w:ascii="Times New Roman" w:eastAsia="Times New Roman" w:hAnsi="Times New Roman" w:cs="Times New Roman"/>
          <w:lang w:eastAsia="fr-FR"/>
        </w:rPr>
      </w:pPr>
    </w:p>
    <w:p w14:paraId="35C9D232" w14:textId="2B82D722"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 xml:space="preserve">La commission des finances, réunie le </w:t>
      </w:r>
      <w:r w:rsidR="006703FD" w:rsidRPr="005322C2">
        <w:rPr>
          <w:rFonts w:ascii="Times New Roman" w:eastAsia="Times New Roman" w:hAnsi="Times New Roman" w:cs="Times New Roman"/>
          <w:lang w:eastAsia="fr-FR"/>
        </w:rPr>
        <w:t>24 septembre 2018</w:t>
      </w:r>
      <w:r w:rsidRPr="005322C2">
        <w:rPr>
          <w:rFonts w:ascii="Times New Roman" w:eastAsia="Times New Roman" w:hAnsi="Times New Roman" w:cs="Times New Roman"/>
          <w:lang w:eastAsia="fr-FR"/>
        </w:rPr>
        <w:t xml:space="preserve"> a émis un avis </w:t>
      </w:r>
      <w:r w:rsidR="006703FD" w:rsidRPr="005322C2">
        <w:rPr>
          <w:rFonts w:ascii="Times New Roman" w:eastAsia="Times New Roman" w:hAnsi="Times New Roman" w:cs="Times New Roman"/>
          <w:lang w:eastAsia="fr-FR"/>
        </w:rPr>
        <w:t>favorable à l’unanimité</w:t>
      </w:r>
      <w:r w:rsidRPr="005322C2">
        <w:rPr>
          <w:rFonts w:ascii="Times New Roman" w:eastAsia="Times New Roman" w:hAnsi="Times New Roman" w:cs="Times New Roman"/>
          <w:lang w:eastAsia="fr-FR"/>
        </w:rPr>
        <w:t>.</w:t>
      </w:r>
    </w:p>
    <w:p w14:paraId="1A918F6C" w14:textId="77777777"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p>
    <w:p w14:paraId="5D37F21B" w14:textId="009944A7" w:rsidR="00440FFC" w:rsidRPr="005322C2" w:rsidRDefault="00440FFC" w:rsidP="00440FFC">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r>
      <w:r w:rsidR="00A6665E" w:rsidRPr="005322C2">
        <w:rPr>
          <w:rFonts w:ascii="Times New Roman" w:eastAsia="Times New Roman" w:hAnsi="Times New Roman" w:cs="Times New Roman"/>
          <w:lang w:eastAsia="fr-FR"/>
        </w:rPr>
        <w:t>Le</w:t>
      </w:r>
      <w:r w:rsidRPr="005322C2">
        <w:rPr>
          <w:rFonts w:ascii="Times New Roman" w:eastAsia="Times New Roman" w:hAnsi="Times New Roman" w:cs="Times New Roman"/>
          <w:lang w:eastAsia="fr-FR"/>
        </w:rPr>
        <w:t xml:space="preserve"> Conseil municipal, après en avoir délibéré</w:t>
      </w:r>
      <w:r w:rsidR="00A6665E" w:rsidRPr="005322C2">
        <w:rPr>
          <w:rFonts w:ascii="Times New Roman" w:eastAsia="Times New Roman" w:hAnsi="Times New Roman" w:cs="Times New Roman"/>
          <w:lang w:eastAsia="fr-FR"/>
        </w:rPr>
        <w:t>, à l’unanimité, Monsieur BOULLEAUX ne prenant pas part au vote en sa qualité de président desdits syndicats</w:t>
      </w:r>
      <w:r w:rsidRPr="005322C2">
        <w:rPr>
          <w:rFonts w:ascii="Times New Roman" w:eastAsia="Times New Roman" w:hAnsi="Times New Roman" w:cs="Times New Roman"/>
          <w:lang w:eastAsia="fr-FR"/>
        </w:rPr>
        <w:t> :</w:t>
      </w:r>
    </w:p>
    <w:p w14:paraId="464FE7C6" w14:textId="0C4EEAD8" w:rsidR="00440FFC" w:rsidRPr="005322C2" w:rsidRDefault="00440FFC" w:rsidP="00A6665E">
      <w:pPr>
        <w:numPr>
          <w:ilvl w:val="0"/>
          <w:numId w:val="4"/>
        </w:numPr>
        <w:spacing w:after="0" w:line="240" w:lineRule="auto"/>
        <w:ind w:left="360"/>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xml:space="preserve">accepte les termes de la convention </w:t>
      </w:r>
      <w:r w:rsidRPr="005322C2">
        <w:rPr>
          <w:rFonts w:ascii="Times New Roman" w:eastAsia="Times New Roman" w:hAnsi="Times New Roman" w:cs="Times New Roman"/>
          <w:i/>
          <w:lang w:eastAsia="fr-FR"/>
        </w:rPr>
        <w:t xml:space="preserve">(annexe n° </w:t>
      </w:r>
      <w:r w:rsidR="00581AE5" w:rsidRPr="005322C2">
        <w:rPr>
          <w:rFonts w:ascii="Times New Roman" w:eastAsia="Times New Roman" w:hAnsi="Times New Roman" w:cs="Times New Roman"/>
          <w:i/>
          <w:lang w:eastAsia="fr-FR"/>
        </w:rPr>
        <w:t>3</w:t>
      </w:r>
      <w:r w:rsidRPr="005322C2">
        <w:rPr>
          <w:rFonts w:ascii="Times New Roman" w:eastAsia="Times New Roman" w:hAnsi="Times New Roman" w:cs="Times New Roman"/>
          <w:i/>
          <w:lang w:eastAsia="fr-FR"/>
        </w:rPr>
        <w:t>),</w:t>
      </w:r>
    </w:p>
    <w:p w14:paraId="027B7B56" w14:textId="054866D4" w:rsidR="00440FFC" w:rsidRPr="005322C2" w:rsidRDefault="00440FFC" w:rsidP="00A6665E">
      <w:pPr>
        <w:numPr>
          <w:ilvl w:val="0"/>
          <w:numId w:val="4"/>
        </w:numPr>
        <w:spacing w:after="0" w:line="240" w:lineRule="auto"/>
        <w:ind w:left="360"/>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autorise Monsieur le Maire à la signer.</w:t>
      </w:r>
    </w:p>
    <w:p w14:paraId="56375501" w14:textId="77777777" w:rsidR="00440FFC" w:rsidRPr="005322C2" w:rsidRDefault="00440FFC" w:rsidP="00A6665E">
      <w:pPr>
        <w:spacing w:after="0" w:line="240" w:lineRule="auto"/>
        <w:rPr>
          <w:rFonts w:ascii="Times New Roman" w:eastAsia="Times New Roman" w:hAnsi="Times New Roman" w:cs="Times New Roman"/>
          <w:lang w:eastAsia="fr-FR"/>
        </w:rPr>
      </w:pPr>
    </w:p>
    <w:p w14:paraId="23C4DB23" w14:textId="77777777" w:rsidR="00440FFC" w:rsidRPr="005322C2" w:rsidRDefault="00440FFC" w:rsidP="00440FFC">
      <w:pPr>
        <w:spacing w:after="0" w:line="240" w:lineRule="auto"/>
        <w:rPr>
          <w:rFonts w:ascii="Times New Roman" w:eastAsia="Times New Roman" w:hAnsi="Times New Roman" w:cs="Times New Roman"/>
          <w:lang w:eastAsia="fr-FR"/>
        </w:rPr>
      </w:pPr>
    </w:p>
    <w:p w14:paraId="37890836" w14:textId="47FCD1D6" w:rsidR="00FF7EFC" w:rsidRPr="005322C2" w:rsidRDefault="00FF7EFC" w:rsidP="00FF7EFC">
      <w:pPr>
        <w:tabs>
          <w:tab w:val="left" w:pos="1134"/>
        </w:tabs>
        <w:spacing w:after="0" w:line="240" w:lineRule="auto"/>
        <w:jc w:val="both"/>
        <w:rPr>
          <w:rFonts w:ascii="Times New Roman" w:eastAsia="Calibri" w:hAnsi="Times New Roman" w:cs="Times New Roman"/>
          <w:i/>
        </w:rPr>
      </w:pPr>
      <w:r w:rsidRPr="005322C2">
        <w:rPr>
          <w:rFonts w:ascii="Times New Roman" w:eastAsia="Calibri" w:hAnsi="Times New Roman" w:cs="Times New Roman"/>
          <w:i/>
        </w:rPr>
        <w:t>Délibération n° 2018/28.09/12</w:t>
      </w:r>
    </w:p>
    <w:p w14:paraId="52179B0A" w14:textId="77777777" w:rsidR="00440FFC" w:rsidRPr="005322C2" w:rsidRDefault="00440FFC" w:rsidP="00440FFC">
      <w:pPr>
        <w:spacing w:after="0" w:line="240" w:lineRule="auto"/>
        <w:jc w:val="both"/>
        <w:rPr>
          <w:rFonts w:ascii="Times New Roman" w:eastAsia="Times New Roman" w:hAnsi="Times New Roman" w:cs="Times New Roman"/>
          <w:b/>
          <w:u w:val="single"/>
          <w:lang w:eastAsia="fr-FR"/>
        </w:rPr>
      </w:pPr>
      <w:r w:rsidRPr="005322C2">
        <w:rPr>
          <w:rFonts w:ascii="Times New Roman" w:eastAsia="Times New Roman" w:hAnsi="Times New Roman" w:cs="Times New Roman"/>
          <w:b/>
          <w:u w:val="single"/>
          <w:lang w:eastAsia="fr-FR"/>
        </w:rPr>
        <w:t>SYNDICAT MIXTE DE LA FOURRIERE ANIMALE DU CENTRE YONNE : RETRAIT ET ADHESIONS</w:t>
      </w:r>
    </w:p>
    <w:p w14:paraId="6EA3B9DA" w14:textId="77777777" w:rsidR="00440FFC" w:rsidRPr="005322C2" w:rsidRDefault="00440FFC" w:rsidP="00440FFC">
      <w:pPr>
        <w:spacing w:after="0" w:line="240" w:lineRule="auto"/>
        <w:jc w:val="both"/>
        <w:rPr>
          <w:rFonts w:ascii="Times New Roman" w:eastAsia="Times New Roman" w:hAnsi="Times New Roman" w:cs="Times New Roman"/>
          <w:u w:val="single"/>
          <w:lang w:eastAsia="fr-FR"/>
        </w:rPr>
      </w:pPr>
    </w:p>
    <w:p w14:paraId="1A1DDDA1" w14:textId="0A219FB0" w:rsidR="00440FFC" w:rsidRPr="005322C2" w:rsidRDefault="00440FFC" w:rsidP="00440FFC">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r>
      <w:r w:rsidR="00A6665E" w:rsidRPr="005322C2">
        <w:rPr>
          <w:rFonts w:ascii="Times New Roman" w:eastAsia="Times New Roman" w:hAnsi="Times New Roman" w:cs="Times New Roman"/>
          <w:lang w:eastAsia="fr-FR"/>
        </w:rPr>
        <w:t xml:space="preserve">Madame </w:t>
      </w:r>
      <w:r w:rsidR="00AA74D6" w:rsidRPr="005322C2">
        <w:rPr>
          <w:rFonts w:ascii="Times New Roman" w:eastAsia="Times New Roman" w:hAnsi="Times New Roman" w:cs="Times New Roman"/>
          <w:lang w:eastAsia="fr-FR"/>
        </w:rPr>
        <w:t>VERLY</w:t>
      </w:r>
      <w:r w:rsidRPr="005322C2">
        <w:rPr>
          <w:rFonts w:ascii="Times New Roman" w:eastAsia="Times New Roman" w:hAnsi="Times New Roman" w:cs="Times New Roman"/>
          <w:lang w:eastAsia="fr-FR"/>
        </w:rPr>
        <w:t xml:space="preserve"> informe l’assemblée que le Syndicat Mixte de la fourrière animale du Centre Yonne a délibéré le 2 juillet 2018, sur l’adhésion de deux communes ainsi que sur le retrait de 14 communes provenant de l’ex communauté de communes de Seignelay-Brienon. L’adhésion de ces 14 communes avait été acceptée par délibération du Conseil municipal du 30 juin 2017.</w:t>
      </w:r>
    </w:p>
    <w:p w14:paraId="06CC1FAA" w14:textId="77777777" w:rsidR="00440FFC" w:rsidRPr="005322C2" w:rsidRDefault="00440FFC" w:rsidP="00440FFC">
      <w:pPr>
        <w:tabs>
          <w:tab w:val="left" w:pos="1080"/>
        </w:tabs>
        <w:spacing w:after="0" w:line="240" w:lineRule="auto"/>
        <w:jc w:val="both"/>
        <w:rPr>
          <w:rFonts w:ascii="Times New Roman" w:eastAsia="Times New Roman" w:hAnsi="Times New Roman" w:cs="Times New Roman"/>
          <w:lang w:eastAsia="fr-FR"/>
        </w:rPr>
      </w:pPr>
    </w:p>
    <w:p w14:paraId="5FE77CBF" w14:textId="77777777" w:rsidR="00440FFC" w:rsidRPr="005322C2" w:rsidRDefault="00440FFC" w:rsidP="00440FFC">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 xml:space="preserve">Dans son courrier Madame la Présidente explique que les deux communautés de communes constituant la communauté de communes Serein et Armance adhéraient à deux fourrières distinctes. Elle devait donc, en 2018, se retirer d’un des deux syndicats pour n’adhérer qu’à un seul, couvrant la totalité du territoire de la communauté de communes. Or cette dernière n’a pas fait part de son choix au Syndicat du Centre Yonne, qui a donc décidé par délibération du 2 juillet dernier de considérer que les </w:t>
      </w:r>
      <w:r w:rsidRPr="005322C2">
        <w:rPr>
          <w:rFonts w:ascii="Times New Roman" w:eastAsia="Times New Roman" w:hAnsi="Times New Roman" w:cs="Times New Roman"/>
          <w:lang w:eastAsia="fr-FR"/>
        </w:rPr>
        <w:br/>
        <w:t xml:space="preserve">14 communes issues de la communauté de communes de Seignelay-Brienon ne font plus partie du Syndicat. </w:t>
      </w:r>
    </w:p>
    <w:p w14:paraId="4EA989DF" w14:textId="77777777" w:rsidR="00440FFC" w:rsidRPr="005322C2" w:rsidRDefault="00440FFC" w:rsidP="00440FFC">
      <w:pPr>
        <w:tabs>
          <w:tab w:val="left" w:pos="1080"/>
        </w:tabs>
        <w:spacing w:after="0" w:line="240" w:lineRule="auto"/>
        <w:jc w:val="both"/>
        <w:rPr>
          <w:rFonts w:ascii="Times New Roman" w:eastAsia="Times New Roman" w:hAnsi="Times New Roman" w:cs="Times New Roman"/>
          <w:lang w:eastAsia="fr-FR"/>
        </w:rPr>
      </w:pPr>
    </w:p>
    <w:p w14:paraId="591B0BB9" w14:textId="77777777" w:rsidR="00440FFC" w:rsidRPr="005322C2" w:rsidRDefault="00440FFC" w:rsidP="00440FFC">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Conformément aux dispositions règlementaires, il appartient au Conseil de chacune des communes membres de se prononcer sur le retrait et les adhésions.</w:t>
      </w:r>
    </w:p>
    <w:p w14:paraId="4F73A568" w14:textId="77777777" w:rsidR="008B66FC" w:rsidRPr="005322C2" w:rsidRDefault="008B66FC" w:rsidP="00440FFC">
      <w:pPr>
        <w:spacing w:after="0" w:line="240" w:lineRule="auto"/>
        <w:jc w:val="both"/>
        <w:rPr>
          <w:rFonts w:ascii="Times New Roman" w:eastAsia="Times New Roman" w:hAnsi="Times New Roman" w:cs="Times New Roman"/>
          <w:lang w:eastAsia="fr-FR"/>
        </w:rPr>
      </w:pPr>
    </w:p>
    <w:p w14:paraId="22DB924E" w14:textId="75093459" w:rsidR="00440FFC" w:rsidRPr="005322C2" w:rsidRDefault="00440FFC" w:rsidP="00440FFC">
      <w:pPr>
        <w:tabs>
          <w:tab w:val="left" w:pos="126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r>
      <w:r w:rsidR="00A6665E" w:rsidRPr="005322C2">
        <w:rPr>
          <w:rFonts w:ascii="Times New Roman" w:eastAsia="Times New Roman" w:hAnsi="Times New Roman" w:cs="Times New Roman"/>
          <w:lang w:eastAsia="fr-FR"/>
        </w:rPr>
        <w:t>Le</w:t>
      </w:r>
      <w:r w:rsidRPr="005322C2">
        <w:rPr>
          <w:rFonts w:ascii="Times New Roman" w:eastAsia="Times New Roman" w:hAnsi="Times New Roman" w:cs="Times New Roman"/>
          <w:lang w:eastAsia="fr-FR"/>
        </w:rPr>
        <w:t xml:space="preserve"> Conseil Municipal</w:t>
      </w:r>
      <w:r w:rsidR="00A6665E" w:rsidRPr="005322C2">
        <w:rPr>
          <w:rFonts w:ascii="Times New Roman" w:eastAsia="Times New Roman" w:hAnsi="Times New Roman" w:cs="Times New Roman"/>
          <w:lang w:eastAsia="fr-FR"/>
        </w:rPr>
        <w:t>, après en avoir délibéré, à l’unanimité</w:t>
      </w:r>
      <w:r w:rsidRPr="005322C2">
        <w:rPr>
          <w:rFonts w:ascii="Times New Roman" w:eastAsia="Times New Roman" w:hAnsi="Times New Roman" w:cs="Times New Roman"/>
          <w:lang w:eastAsia="fr-FR"/>
        </w:rPr>
        <w:t> :</w:t>
      </w:r>
    </w:p>
    <w:p w14:paraId="5C889213" w14:textId="53AD647A" w:rsidR="00440FFC" w:rsidRPr="005322C2" w:rsidRDefault="00440FFC" w:rsidP="00440FFC">
      <w:pPr>
        <w:tabs>
          <w:tab w:val="left" w:pos="126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consid</w:t>
      </w:r>
      <w:r w:rsidR="00AA74D6" w:rsidRPr="005322C2">
        <w:rPr>
          <w:rFonts w:ascii="Times New Roman" w:eastAsia="Times New Roman" w:hAnsi="Times New Roman" w:cs="Times New Roman"/>
          <w:lang w:eastAsia="fr-FR"/>
        </w:rPr>
        <w:t>ère</w:t>
      </w:r>
      <w:r w:rsidRPr="005322C2">
        <w:rPr>
          <w:rFonts w:ascii="Times New Roman" w:eastAsia="Times New Roman" w:hAnsi="Times New Roman" w:cs="Times New Roman"/>
          <w:lang w:eastAsia="fr-FR"/>
        </w:rPr>
        <w:t xml:space="preserve"> que les 14 communes constituant l’ex communauté de communes de Seignelay-Brienon ne font plus partie du Syndicat Mixte de la fourrière animale du Centre Yonne</w:t>
      </w:r>
    </w:p>
    <w:p w14:paraId="7E58D7A3" w14:textId="49E6A85B" w:rsidR="00440FFC" w:rsidRPr="005322C2" w:rsidRDefault="00440FFC" w:rsidP="00440FFC">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accepte l’adhésion des 2 communes POUSSEAUX et FESTIGNY</w:t>
      </w:r>
      <w:r w:rsidR="00AA74D6" w:rsidRPr="005322C2">
        <w:rPr>
          <w:rFonts w:ascii="Times New Roman" w:eastAsia="Times New Roman" w:hAnsi="Times New Roman" w:cs="Times New Roman"/>
          <w:lang w:eastAsia="fr-FR"/>
        </w:rPr>
        <w:t>.</w:t>
      </w:r>
    </w:p>
    <w:p w14:paraId="31558845" w14:textId="77777777" w:rsidR="00440FFC" w:rsidRPr="005322C2" w:rsidRDefault="00440FFC" w:rsidP="00440FFC">
      <w:pPr>
        <w:spacing w:after="0" w:line="240" w:lineRule="auto"/>
        <w:rPr>
          <w:rFonts w:ascii="Times New Roman" w:eastAsia="Times New Roman" w:hAnsi="Times New Roman" w:cs="Times New Roman"/>
          <w:lang w:eastAsia="fr-FR"/>
        </w:rPr>
      </w:pPr>
    </w:p>
    <w:p w14:paraId="2865DB38" w14:textId="77777777" w:rsidR="00A24D7D" w:rsidRPr="005322C2" w:rsidRDefault="00A24D7D" w:rsidP="00440FFC">
      <w:pPr>
        <w:spacing w:after="0" w:line="240" w:lineRule="auto"/>
        <w:rPr>
          <w:rFonts w:ascii="Times New Roman" w:eastAsia="Times New Roman" w:hAnsi="Times New Roman" w:cs="Times New Roman"/>
          <w:lang w:eastAsia="fr-FR"/>
        </w:rPr>
      </w:pPr>
    </w:p>
    <w:p w14:paraId="6697C3D1" w14:textId="77777777" w:rsidR="00A24D7D" w:rsidRPr="005322C2" w:rsidRDefault="00A24D7D" w:rsidP="00440FFC">
      <w:pPr>
        <w:spacing w:after="0" w:line="240" w:lineRule="auto"/>
        <w:rPr>
          <w:rFonts w:ascii="Times New Roman" w:eastAsia="Times New Roman" w:hAnsi="Times New Roman" w:cs="Times New Roman"/>
          <w:lang w:eastAsia="fr-FR"/>
        </w:rPr>
      </w:pPr>
    </w:p>
    <w:p w14:paraId="11F65C85" w14:textId="77777777" w:rsidR="00440FFC" w:rsidRPr="005322C2" w:rsidRDefault="00440FFC" w:rsidP="00440FFC">
      <w:pPr>
        <w:spacing w:after="0" w:line="240" w:lineRule="auto"/>
        <w:rPr>
          <w:rFonts w:ascii="Times New Roman" w:eastAsia="Times New Roman" w:hAnsi="Times New Roman" w:cs="Times New Roman"/>
          <w:lang w:eastAsia="fr-FR"/>
        </w:rPr>
      </w:pPr>
    </w:p>
    <w:p w14:paraId="334825C5" w14:textId="77777777" w:rsidR="00440FFC" w:rsidRPr="005322C2" w:rsidRDefault="00440FFC" w:rsidP="00440FFC">
      <w:pPr>
        <w:spacing w:after="0" w:line="240" w:lineRule="auto"/>
        <w:rPr>
          <w:rFonts w:ascii="Times New Roman" w:eastAsia="Times New Roman" w:hAnsi="Times New Roman" w:cs="Times New Roman"/>
          <w:sz w:val="28"/>
          <w:szCs w:val="28"/>
          <w:lang w:eastAsia="fr-FR"/>
        </w:rPr>
      </w:pPr>
      <w:r w:rsidRPr="005322C2">
        <w:rPr>
          <w:rFonts w:ascii="Times New Roman" w:eastAsia="Times New Roman" w:hAnsi="Times New Roman" w:cs="Times New Roman"/>
          <w:sz w:val="28"/>
          <w:szCs w:val="28"/>
          <w:lang w:eastAsia="fr-FR"/>
        </w:rPr>
        <w:t>URBANISME</w:t>
      </w:r>
    </w:p>
    <w:p w14:paraId="71DDCD08" w14:textId="77777777" w:rsidR="00440FFC" w:rsidRPr="005322C2" w:rsidRDefault="00440FFC" w:rsidP="00440FFC">
      <w:p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__________________________________________________________________________________</w:t>
      </w:r>
    </w:p>
    <w:p w14:paraId="650F9D45" w14:textId="77777777" w:rsidR="00440FFC" w:rsidRPr="005322C2" w:rsidRDefault="00440FFC" w:rsidP="00F409FF">
      <w:pPr>
        <w:spacing w:after="0" w:line="240" w:lineRule="auto"/>
        <w:jc w:val="both"/>
        <w:rPr>
          <w:rFonts w:ascii="Times New Roman" w:eastAsia="Times New Roman" w:hAnsi="Times New Roman" w:cs="Times New Roman"/>
          <w:lang w:eastAsia="fr-FR"/>
        </w:rPr>
      </w:pPr>
    </w:p>
    <w:p w14:paraId="490AD00A" w14:textId="160E7354" w:rsidR="00FF7EFC" w:rsidRPr="005322C2" w:rsidRDefault="00FF7EFC" w:rsidP="00FF7EFC">
      <w:pPr>
        <w:tabs>
          <w:tab w:val="left" w:pos="1134"/>
        </w:tabs>
        <w:spacing w:after="0" w:line="240" w:lineRule="auto"/>
        <w:jc w:val="both"/>
        <w:rPr>
          <w:rFonts w:ascii="Times New Roman" w:eastAsia="Calibri" w:hAnsi="Times New Roman" w:cs="Times New Roman"/>
          <w:i/>
        </w:rPr>
      </w:pPr>
      <w:r w:rsidRPr="005322C2">
        <w:rPr>
          <w:rFonts w:ascii="Times New Roman" w:eastAsia="Calibri" w:hAnsi="Times New Roman" w:cs="Times New Roman"/>
          <w:i/>
        </w:rPr>
        <w:t>Délibération n° 2018/28.09/13</w:t>
      </w:r>
    </w:p>
    <w:p w14:paraId="23115987" w14:textId="77777777" w:rsidR="00440FFC" w:rsidRPr="005322C2" w:rsidRDefault="00440FFC" w:rsidP="00440FFC">
      <w:pPr>
        <w:tabs>
          <w:tab w:val="left" w:pos="1134"/>
        </w:tabs>
        <w:spacing w:after="0" w:line="240" w:lineRule="auto"/>
        <w:jc w:val="both"/>
        <w:rPr>
          <w:rFonts w:ascii="Times New Roman" w:eastAsia="Calibri" w:hAnsi="Times New Roman" w:cs="Times New Roman"/>
          <w:u w:val="single"/>
        </w:rPr>
      </w:pPr>
      <w:r w:rsidRPr="005322C2">
        <w:rPr>
          <w:rFonts w:ascii="Times New Roman" w:eastAsia="Calibri" w:hAnsi="Times New Roman" w:cs="Times New Roman"/>
          <w:b/>
          <w:u w:val="single"/>
        </w:rPr>
        <w:t>DÉNOMINATION DE VOIES POUR MISE EN COHÉRENCE AVEC LE CADASTRE</w:t>
      </w:r>
    </w:p>
    <w:p w14:paraId="1A45D9E4" w14:textId="77777777" w:rsidR="00440FFC" w:rsidRPr="005322C2" w:rsidRDefault="00440FFC" w:rsidP="00440FFC">
      <w:pPr>
        <w:tabs>
          <w:tab w:val="left" w:pos="1134"/>
        </w:tabs>
        <w:spacing w:after="0" w:line="240" w:lineRule="auto"/>
        <w:jc w:val="both"/>
        <w:rPr>
          <w:rFonts w:ascii="Times New Roman" w:eastAsia="Calibri" w:hAnsi="Times New Roman" w:cs="Times New Roman"/>
        </w:rPr>
      </w:pPr>
    </w:p>
    <w:p w14:paraId="04C4D2C7" w14:textId="77777777" w:rsidR="00440FFC" w:rsidRPr="005322C2" w:rsidRDefault="00440FFC" w:rsidP="00440FFC">
      <w:pPr>
        <w:tabs>
          <w:tab w:val="left" w:pos="1134"/>
        </w:tabs>
        <w:spacing w:after="0" w:line="240" w:lineRule="auto"/>
        <w:ind w:firstLine="1134"/>
        <w:jc w:val="both"/>
        <w:rPr>
          <w:rFonts w:ascii="Times New Roman" w:eastAsia="Calibri" w:hAnsi="Times New Roman" w:cs="Times New Roman"/>
        </w:rPr>
      </w:pPr>
      <w:r w:rsidRPr="005322C2">
        <w:rPr>
          <w:rFonts w:ascii="Times New Roman" w:eastAsia="Calibri" w:hAnsi="Times New Roman" w:cs="Times New Roman"/>
        </w:rPr>
        <w:t xml:space="preserve">Madame DIMANCHE informe l’assemblée de la nécessité de procéder à la mise en cohérence du tableau d’assemblage du cadastre et des feuilles des sections AC, ZM, AX et ZL </w:t>
      </w:r>
      <w:r w:rsidRPr="005322C2">
        <w:rPr>
          <w:rFonts w:ascii="Times New Roman" w:eastAsia="Calibri" w:hAnsi="Times New Roman" w:cs="Times New Roman"/>
          <w:i/>
        </w:rPr>
        <w:t>(voir plan annexé)</w:t>
      </w:r>
      <w:r w:rsidRPr="005322C2">
        <w:rPr>
          <w:rFonts w:ascii="Times New Roman" w:eastAsia="Calibri" w:hAnsi="Times New Roman" w:cs="Times New Roman"/>
        </w:rPr>
        <w:t>. Il convient de confirmer que :</w:t>
      </w:r>
    </w:p>
    <w:p w14:paraId="0DD6D2B2" w14:textId="77777777" w:rsidR="00440FFC" w:rsidRPr="005322C2" w:rsidRDefault="00440FFC" w:rsidP="00440FFC">
      <w:pPr>
        <w:tabs>
          <w:tab w:val="left" w:pos="1134"/>
        </w:tabs>
        <w:spacing w:after="0" w:line="240" w:lineRule="auto"/>
        <w:jc w:val="both"/>
        <w:rPr>
          <w:rFonts w:ascii="Times New Roman" w:eastAsia="Calibri" w:hAnsi="Times New Roman" w:cs="Times New Roman"/>
        </w:rPr>
      </w:pPr>
    </w:p>
    <w:p w14:paraId="055DA533" w14:textId="77777777" w:rsidR="00440FFC" w:rsidRPr="005322C2" w:rsidRDefault="00440FFC" w:rsidP="00440FFC">
      <w:pPr>
        <w:numPr>
          <w:ilvl w:val="0"/>
          <w:numId w:val="5"/>
        </w:numPr>
        <w:tabs>
          <w:tab w:val="left" w:pos="1134"/>
        </w:tabs>
        <w:spacing w:after="0" w:line="240" w:lineRule="auto"/>
        <w:ind w:left="426"/>
        <w:contextualSpacing/>
        <w:jc w:val="both"/>
        <w:rPr>
          <w:rFonts w:ascii="Times New Roman" w:eastAsia="Calibri" w:hAnsi="Times New Roman" w:cs="Times New Roman"/>
        </w:rPr>
      </w:pPr>
      <w:r w:rsidRPr="005322C2">
        <w:rPr>
          <w:rFonts w:ascii="Times New Roman" w:eastAsia="Calibri" w:hAnsi="Times New Roman" w:cs="Times New Roman"/>
        </w:rPr>
        <w:t>la route de Flandres commence à l’intersection de la D232 (voie de desserte parallèle la RD 606) et termine à l’entrée du hameau de Flandres ;</w:t>
      </w:r>
    </w:p>
    <w:p w14:paraId="74974148" w14:textId="77777777" w:rsidR="00440FFC" w:rsidRPr="005322C2" w:rsidRDefault="00440FFC" w:rsidP="00440FFC">
      <w:pPr>
        <w:tabs>
          <w:tab w:val="left" w:pos="1134"/>
        </w:tabs>
        <w:spacing w:after="0" w:line="240" w:lineRule="auto"/>
        <w:jc w:val="both"/>
        <w:rPr>
          <w:rFonts w:ascii="Times New Roman" w:eastAsia="Calibri" w:hAnsi="Times New Roman" w:cs="Times New Roman"/>
        </w:rPr>
      </w:pPr>
    </w:p>
    <w:p w14:paraId="69B06A5A" w14:textId="77777777" w:rsidR="00440FFC" w:rsidRPr="005322C2" w:rsidRDefault="00440FFC" w:rsidP="00440FFC">
      <w:pPr>
        <w:numPr>
          <w:ilvl w:val="0"/>
          <w:numId w:val="5"/>
        </w:numPr>
        <w:tabs>
          <w:tab w:val="left" w:pos="1134"/>
        </w:tabs>
        <w:spacing w:after="0" w:line="240" w:lineRule="auto"/>
        <w:ind w:left="426"/>
        <w:contextualSpacing/>
        <w:jc w:val="both"/>
        <w:rPr>
          <w:rFonts w:ascii="Times New Roman" w:eastAsia="Calibri" w:hAnsi="Times New Roman" w:cs="Times New Roman"/>
        </w:rPr>
      </w:pPr>
      <w:r w:rsidRPr="005322C2">
        <w:rPr>
          <w:rFonts w:ascii="Times New Roman" w:eastAsia="Calibri" w:hAnsi="Times New Roman" w:cs="Times New Roman"/>
        </w:rPr>
        <w:t>la rue du Château à Flandres débute à l’entrée du hameau de Flandres côté impair parcelle ZL13, et côté pair parcelle ZL 208, et, se termine aux parcelles ZL 333 côté impair et, ZL 111 côté pair.</w:t>
      </w:r>
    </w:p>
    <w:p w14:paraId="2FED00FF" w14:textId="77777777" w:rsidR="00440FFC" w:rsidRPr="005322C2" w:rsidRDefault="00440FFC" w:rsidP="00440FFC">
      <w:pPr>
        <w:tabs>
          <w:tab w:val="left" w:pos="1134"/>
        </w:tabs>
        <w:spacing w:after="0" w:line="240" w:lineRule="auto"/>
        <w:jc w:val="both"/>
        <w:rPr>
          <w:rFonts w:ascii="Times New Roman" w:eastAsia="Calibri" w:hAnsi="Times New Roman" w:cs="Times New Roman"/>
          <w:i/>
        </w:rPr>
      </w:pPr>
    </w:p>
    <w:p w14:paraId="324C0B9B" w14:textId="74A43D5B" w:rsidR="00440FFC" w:rsidRPr="005322C2" w:rsidRDefault="00AA74D6" w:rsidP="00440FFC">
      <w:pPr>
        <w:tabs>
          <w:tab w:val="left" w:pos="1134"/>
        </w:tabs>
        <w:spacing w:after="0" w:line="240" w:lineRule="auto"/>
        <w:ind w:firstLine="1134"/>
        <w:jc w:val="both"/>
        <w:rPr>
          <w:rFonts w:ascii="Times New Roman" w:eastAsia="Calibri" w:hAnsi="Times New Roman" w:cs="Times New Roman"/>
        </w:rPr>
      </w:pPr>
      <w:r w:rsidRPr="005322C2">
        <w:rPr>
          <w:rFonts w:ascii="Times New Roman" w:eastAsia="Calibri" w:hAnsi="Times New Roman" w:cs="Times New Roman"/>
        </w:rPr>
        <w:t>Le</w:t>
      </w:r>
      <w:r w:rsidR="00440FFC" w:rsidRPr="005322C2">
        <w:rPr>
          <w:rFonts w:ascii="Times New Roman" w:eastAsia="Calibri" w:hAnsi="Times New Roman" w:cs="Times New Roman"/>
        </w:rPr>
        <w:t xml:space="preserve"> Conseil municipal, après en avoir délibéré,</w:t>
      </w:r>
      <w:r w:rsidRPr="005322C2">
        <w:rPr>
          <w:rFonts w:ascii="Times New Roman" w:eastAsia="Calibri" w:hAnsi="Times New Roman" w:cs="Times New Roman"/>
        </w:rPr>
        <w:t xml:space="preserve"> à l’unanimité :</w:t>
      </w:r>
    </w:p>
    <w:p w14:paraId="2A661266" w14:textId="77777777" w:rsidR="00440FFC" w:rsidRPr="005322C2" w:rsidRDefault="00440FFC" w:rsidP="00440FFC">
      <w:pPr>
        <w:tabs>
          <w:tab w:val="left" w:pos="1134"/>
        </w:tabs>
        <w:spacing w:after="0" w:line="240" w:lineRule="auto"/>
        <w:jc w:val="both"/>
        <w:rPr>
          <w:rFonts w:ascii="Times New Roman" w:eastAsia="Calibri" w:hAnsi="Times New Roman" w:cs="Times New Roman"/>
        </w:rPr>
      </w:pPr>
    </w:p>
    <w:p w14:paraId="28DCABC6" w14:textId="0667CCEB" w:rsidR="00440FFC" w:rsidRPr="005322C2" w:rsidRDefault="00440FFC" w:rsidP="00440FFC">
      <w:pPr>
        <w:numPr>
          <w:ilvl w:val="0"/>
          <w:numId w:val="5"/>
        </w:numPr>
        <w:tabs>
          <w:tab w:val="left" w:pos="1134"/>
        </w:tabs>
        <w:spacing w:after="0" w:line="240" w:lineRule="auto"/>
        <w:ind w:left="426"/>
        <w:contextualSpacing/>
        <w:jc w:val="both"/>
        <w:rPr>
          <w:rFonts w:ascii="Times New Roman" w:eastAsia="Calibri" w:hAnsi="Times New Roman" w:cs="Times New Roman"/>
        </w:rPr>
      </w:pPr>
      <w:r w:rsidRPr="005322C2">
        <w:rPr>
          <w:rFonts w:ascii="Times New Roman" w:eastAsia="Calibri" w:hAnsi="Times New Roman" w:cs="Times New Roman"/>
        </w:rPr>
        <w:t>approuv</w:t>
      </w:r>
      <w:r w:rsidR="00AA74D6" w:rsidRPr="005322C2">
        <w:rPr>
          <w:rFonts w:ascii="Times New Roman" w:eastAsia="Calibri" w:hAnsi="Times New Roman" w:cs="Times New Roman"/>
        </w:rPr>
        <w:t>e</w:t>
      </w:r>
      <w:r w:rsidRPr="005322C2">
        <w:rPr>
          <w:rFonts w:ascii="Times New Roman" w:eastAsia="Calibri" w:hAnsi="Times New Roman" w:cs="Times New Roman"/>
        </w:rPr>
        <w:t xml:space="preserve"> cette mise en conformité</w:t>
      </w:r>
      <w:r w:rsidR="00AA74D6" w:rsidRPr="005322C2">
        <w:rPr>
          <w:rFonts w:ascii="Times New Roman" w:eastAsia="Calibri" w:hAnsi="Times New Roman" w:cs="Times New Roman"/>
        </w:rPr>
        <w:t>.</w:t>
      </w:r>
      <w:r w:rsidRPr="005322C2">
        <w:rPr>
          <w:rFonts w:ascii="Times New Roman" w:eastAsia="Calibri" w:hAnsi="Times New Roman" w:cs="Times New Roman"/>
        </w:rPr>
        <w:t xml:space="preserve"> </w:t>
      </w:r>
    </w:p>
    <w:p w14:paraId="34B680CE" w14:textId="77777777" w:rsidR="00440FFC" w:rsidRPr="005322C2" w:rsidRDefault="00440FFC" w:rsidP="00440FFC">
      <w:pPr>
        <w:spacing w:line="256" w:lineRule="auto"/>
        <w:contextualSpacing/>
        <w:jc w:val="both"/>
        <w:rPr>
          <w:rFonts w:ascii="Times New Roman" w:eastAsia="Calibri" w:hAnsi="Times New Roman" w:cs="Times New Roman"/>
        </w:rPr>
      </w:pPr>
    </w:p>
    <w:p w14:paraId="58782950" w14:textId="77777777" w:rsidR="00C7322E" w:rsidRPr="005322C2" w:rsidRDefault="00C7322E" w:rsidP="00440FFC">
      <w:pPr>
        <w:spacing w:line="256" w:lineRule="auto"/>
        <w:contextualSpacing/>
        <w:jc w:val="both"/>
        <w:rPr>
          <w:rFonts w:ascii="Times New Roman" w:eastAsia="Calibri" w:hAnsi="Times New Roman" w:cs="Times New Roman"/>
        </w:rPr>
      </w:pPr>
    </w:p>
    <w:p w14:paraId="69C0FA1E" w14:textId="77777777" w:rsidR="00440FFC" w:rsidRPr="005322C2" w:rsidRDefault="00440FFC" w:rsidP="00440FFC">
      <w:pPr>
        <w:spacing w:after="0" w:line="240" w:lineRule="auto"/>
        <w:rPr>
          <w:rFonts w:ascii="Times New Roman" w:eastAsia="Times New Roman" w:hAnsi="Times New Roman" w:cs="Times New Roman"/>
          <w:sz w:val="24"/>
          <w:szCs w:val="24"/>
          <w:lang w:val="en-GB"/>
        </w:rPr>
      </w:pPr>
    </w:p>
    <w:p w14:paraId="2B48456A" w14:textId="77777777" w:rsidR="00C7322E" w:rsidRPr="005322C2" w:rsidRDefault="00C7322E" w:rsidP="00440FFC">
      <w:pPr>
        <w:spacing w:after="0" w:line="240" w:lineRule="auto"/>
        <w:rPr>
          <w:rFonts w:ascii="Times New Roman" w:eastAsia="Times New Roman" w:hAnsi="Times New Roman" w:cs="Times New Roman"/>
          <w:sz w:val="24"/>
          <w:szCs w:val="24"/>
          <w:lang w:val="en-GB"/>
        </w:rPr>
      </w:pPr>
    </w:p>
    <w:p w14:paraId="0E9BB84C" w14:textId="77777777" w:rsidR="00C7322E" w:rsidRPr="005322C2" w:rsidRDefault="00C7322E" w:rsidP="00440FFC">
      <w:pPr>
        <w:spacing w:after="0" w:line="240" w:lineRule="auto"/>
        <w:rPr>
          <w:rFonts w:ascii="Times New Roman" w:eastAsia="Times New Roman" w:hAnsi="Times New Roman" w:cs="Times New Roman"/>
          <w:sz w:val="28"/>
          <w:szCs w:val="28"/>
          <w:lang w:val="en-GB"/>
        </w:rPr>
      </w:pPr>
      <w:r w:rsidRPr="005322C2">
        <w:rPr>
          <w:rFonts w:ascii="Times New Roman" w:eastAsia="Times New Roman" w:hAnsi="Times New Roman" w:cs="Times New Roman"/>
          <w:sz w:val="28"/>
          <w:szCs w:val="28"/>
          <w:lang w:val="en-GB"/>
        </w:rPr>
        <w:t>DIVERS</w:t>
      </w:r>
    </w:p>
    <w:p w14:paraId="06F9E559" w14:textId="77777777" w:rsidR="00C7322E" w:rsidRPr="005322C2" w:rsidRDefault="00C7322E" w:rsidP="00440FFC">
      <w:pPr>
        <w:spacing w:after="0" w:line="240" w:lineRule="auto"/>
        <w:rPr>
          <w:rFonts w:ascii="Times New Roman" w:eastAsia="Times New Roman" w:hAnsi="Times New Roman" w:cs="Times New Roman"/>
          <w:lang w:val="en-GB"/>
        </w:rPr>
      </w:pPr>
      <w:r w:rsidRPr="005322C2">
        <w:rPr>
          <w:rFonts w:ascii="Times New Roman" w:eastAsia="Times New Roman" w:hAnsi="Times New Roman" w:cs="Times New Roman"/>
          <w:lang w:val="en-GB"/>
        </w:rPr>
        <w:t>__________________________________________________________________________________</w:t>
      </w:r>
    </w:p>
    <w:p w14:paraId="3BE0417A" w14:textId="77777777" w:rsidR="00C7322E" w:rsidRPr="005322C2" w:rsidRDefault="00C7322E" w:rsidP="00440FFC">
      <w:pPr>
        <w:spacing w:after="0" w:line="240" w:lineRule="auto"/>
        <w:rPr>
          <w:rFonts w:ascii="Times New Roman" w:eastAsia="Times New Roman" w:hAnsi="Times New Roman" w:cs="Times New Roman"/>
          <w:lang w:val="en-GB"/>
        </w:rPr>
      </w:pPr>
    </w:p>
    <w:p w14:paraId="436B2765" w14:textId="4030179D" w:rsidR="00FF7EFC" w:rsidRPr="005322C2" w:rsidRDefault="00FF7EFC" w:rsidP="00FF7EFC">
      <w:pPr>
        <w:tabs>
          <w:tab w:val="left" w:pos="1134"/>
        </w:tabs>
        <w:spacing w:after="0" w:line="240" w:lineRule="auto"/>
        <w:jc w:val="both"/>
        <w:rPr>
          <w:rFonts w:ascii="Times New Roman" w:eastAsia="Calibri" w:hAnsi="Times New Roman" w:cs="Times New Roman"/>
          <w:i/>
        </w:rPr>
      </w:pPr>
      <w:r w:rsidRPr="005322C2">
        <w:rPr>
          <w:rFonts w:ascii="Times New Roman" w:eastAsia="Calibri" w:hAnsi="Times New Roman" w:cs="Times New Roman"/>
          <w:i/>
        </w:rPr>
        <w:t>Délibération n° 2018/28.09/14</w:t>
      </w:r>
    </w:p>
    <w:p w14:paraId="329C8428" w14:textId="77777777" w:rsidR="00483B93" w:rsidRPr="005322C2" w:rsidRDefault="00483B93" w:rsidP="00483B93">
      <w:pPr>
        <w:spacing w:after="200" w:line="276" w:lineRule="auto"/>
        <w:rPr>
          <w:rFonts w:ascii="Times New Roman" w:eastAsia="Calibri" w:hAnsi="Times New Roman" w:cs="Times New Roman"/>
          <w:b/>
          <w:noProof/>
          <w:u w:val="single"/>
          <w:lang w:eastAsia="fr-FR"/>
        </w:rPr>
      </w:pPr>
      <w:r w:rsidRPr="005322C2">
        <w:rPr>
          <w:rFonts w:ascii="Times New Roman" w:eastAsia="Calibri" w:hAnsi="Times New Roman" w:cs="Times New Roman"/>
          <w:b/>
          <w:noProof/>
          <w:u w:val="single"/>
          <w:lang w:eastAsia="fr-FR"/>
        </w:rPr>
        <w:t>ADOPTION DU NOUVEAU LOGO</w:t>
      </w:r>
    </w:p>
    <w:p w14:paraId="3986B4FE" w14:textId="77777777" w:rsidR="00483B93" w:rsidRPr="005322C2" w:rsidRDefault="00483B93" w:rsidP="00483B93">
      <w:pPr>
        <w:spacing w:after="200" w:line="276" w:lineRule="auto"/>
        <w:rPr>
          <w:rFonts w:ascii="Calibri" w:eastAsia="Calibri" w:hAnsi="Calibri" w:cs="Times New Roman"/>
        </w:rPr>
      </w:pPr>
      <w:r w:rsidRPr="005322C2">
        <w:rPr>
          <w:rFonts w:ascii="Calibri" w:eastAsia="Calibri" w:hAnsi="Calibri" w:cs="Times New Roman"/>
          <w:noProof/>
          <w:lang w:eastAsia="fr-FR"/>
        </w:rPr>
        <w:drawing>
          <wp:inline distT="0" distB="0" distL="0" distR="0" wp14:anchorId="7913A448" wp14:editId="019260C3">
            <wp:extent cx="1289050" cy="908050"/>
            <wp:effectExtent l="0" t="0" r="6350" b="6350"/>
            <wp:docPr id="1" name="Image 1" descr="logocouleurfond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uleurfondblan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0" cy="908050"/>
                    </a:xfrm>
                    <a:prstGeom prst="rect">
                      <a:avLst/>
                    </a:prstGeom>
                    <a:noFill/>
                    <a:ln>
                      <a:noFill/>
                    </a:ln>
                  </pic:spPr>
                </pic:pic>
              </a:graphicData>
            </a:graphic>
          </wp:inline>
        </w:drawing>
      </w:r>
      <w:r w:rsidRPr="005322C2">
        <w:rPr>
          <w:rFonts w:ascii="Calibri" w:eastAsia="Calibri" w:hAnsi="Calibri" w:cs="Times New Roman"/>
        </w:rPr>
        <w:t xml:space="preserve"> </w:t>
      </w:r>
      <w:r w:rsidRPr="005322C2">
        <w:rPr>
          <w:rFonts w:ascii="Calibri" w:eastAsia="Calibri" w:hAnsi="Calibri" w:cs="Times New Roman"/>
        </w:rPr>
        <w:tab/>
        <w:t>Une cité de charme et de caractère</w:t>
      </w:r>
    </w:p>
    <w:p w14:paraId="5BD2D2EE" w14:textId="36653889" w:rsidR="00AA74D6" w:rsidRPr="005322C2" w:rsidRDefault="00AA74D6" w:rsidP="00AA74D6">
      <w:pPr>
        <w:spacing w:after="0" w:line="240" w:lineRule="auto"/>
        <w:jc w:val="both"/>
        <w:rPr>
          <w:rFonts w:ascii="Times New Roman" w:eastAsia="Calibri" w:hAnsi="Times New Roman" w:cs="Times New Roman"/>
        </w:rPr>
      </w:pPr>
      <w:r w:rsidRPr="005322C2">
        <w:rPr>
          <w:rFonts w:ascii="Times New Roman" w:eastAsia="Calibri" w:hAnsi="Times New Roman" w:cs="Times New Roman"/>
        </w:rPr>
        <w:tab/>
        <w:t xml:space="preserve">Monsieur le Maire expose : </w:t>
      </w:r>
    </w:p>
    <w:p w14:paraId="41F2CC80" w14:textId="77777777" w:rsidR="00AA74D6" w:rsidRPr="005322C2" w:rsidRDefault="00AA74D6" w:rsidP="00AA74D6">
      <w:pPr>
        <w:spacing w:after="0" w:line="240" w:lineRule="auto"/>
        <w:jc w:val="both"/>
        <w:rPr>
          <w:rFonts w:ascii="Times New Roman" w:eastAsia="Calibri" w:hAnsi="Times New Roman" w:cs="Times New Roman"/>
        </w:rPr>
      </w:pPr>
    </w:p>
    <w:p w14:paraId="7FDA5288" w14:textId="77777777" w:rsidR="00483B93" w:rsidRPr="005322C2" w:rsidRDefault="00483B93" w:rsidP="00483B93">
      <w:pPr>
        <w:spacing w:after="200" w:line="240" w:lineRule="auto"/>
        <w:jc w:val="both"/>
        <w:rPr>
          <w:rFonts w:ascii="Times New Roman" w:eastAsia="Calibri" w:hAnsi="Times New Roman" w:cs="Times New Roman"/>
        </w:rPr>
      </w:pPr>
      <w:r w:rsidRPr="005322C2">
        <w:rPr>
          <w:rFonts w:ascii="Times New Roman" w:eastAsia="Calibri" w:hAnsi="Times New Roman" w:cs="Times New Roman"/>
        </w:rPr>
        <w:t xml:space="preserve">Villeneuve-sur-Yonne, une ville médiévale disposant d’un patrimoine de qualité dont deux portes datant du XIIIème siècle. </w:t>
      </w:r>
    </w:p>
    <w:p w14:paraId="759D1893" w14:textId="77777777" w:rsidR="00483B93" w:rsidRPr="005322C2" w:rsidRDefault="00483B93" w:rsidP="00483B93">
      <w:pPr>
        <w:spacing w:after="200" w:line="240" w:lineRule="auto"/>
        <w:jc w:val="both"/>
        <w:rPr>
          <w:rFonts w:ascii="Times New Roman" w:eastAsia="Calibri" w:hAnsi="Times New Roman" w:cs="Times New Roman"/>
        </w:rPr>
      </w:pPr>
      <w:r w:rsidRPr="005322C2">
        <w:rPr>
          <w:rFonts w:ascii="Times New Roman" w:eastAsia="Calibri" w:hAnsi="Times New Roman" w:cs="Times New Roman"/>
        </w:rPr>
        <w:t xml:space="preserve">En référence, à son riche passé historique, la municipalité a fait le choix de retenir la Porte de Sens comme symbole de la ville. L’objectif est de renforcer l’attractivité touristique et culturelle en s’appuyant sur le patrimoine matériel et immatériel de la ville. </w:t>
      </w:r>
    </w:p>
    <w:p w14:paraId="26C4B245" w14:textId="77777777" w:rsidR="00483B93" w:rsidRPr="005322C2" w:rsidRDefault="00483B93" w:rsidP="00483B93">
      <w:pPr>
        <w:spacing w:after="200" w:line="240" w:lineRule="auto"/>
        <w:jc w:val="both"/>
        <w:rPr>
          <w:rFonts w:ascii="Times New Roman" w:eastAsia="Calibri" w:hAnsi="Times New Roman" w:cs="Times New Roman"/>
        </w:rPr>
      </w:pPr>
      <w:r w:rsidRPr="005322C2">
        <w:rPr>
          <w:rFonts w:ascii="Times New Roman" w:eastAsia="Calibri" w:hAnsi="Times New Roman" w:cs="Times New Roman"/>
        </w:rPr>
        <w:t xml:space="preserve">La porte de Sens comme symbole clé de ce nouveau logo, représente l’OUVERTURE. L’ouverture sur les territoires (coopérations), les cultures et la diversité (intergénérationnelle) </w:t>
      </w:r>
    </w:p>
    <w:p w14:paraId="62F7C613" w14:textId="77777777" w:rsidR="00483B93" w:rsidRPr="005322C2" w:rsidRDefault="00483B93" w:rsidP="00483B93">
      <w:pPr>
        <w:spacing w:after="200" w:line="240" w:lineRule="auto"/>
        <w:jc w:val="both"/>
        <w:rPr>
          <w:rFonts w:ascii="Times New Roman" w:eastAsia="Calibri" w:hAnsi="Times New Roman" w:cs="Times New Roman"/>
        </w:rPr>
      </w:pPr>
      <w:r w:rsidRPr="005322C2">
        <w:rPr>
          <w:rFonts w:ascii="Times New Roman" w:eastAsia="Calibri" w:hAnsi="Times New Roman" w:cs="Times New Roman"/>
        </w:rPr>
        <w:t xml:space="preserve">L’OUVERTURE  est également le nom du magazine municipal qui reflète la vie de la commune avec son tissu administratif, économique, commercial, associatif et médico-social. </w:t>
      </w:r>
    </w:p>
    <w:p w14:paraId="5676ABE8" w14:textId="77777777" w:rsidR="00483B93" w:rsidRPr="005322C2" w:rsidRDefault="00483B93" w:rsidP="00483B93">
      <w:pPr>
        <w:spacing w:after="200" w:line="240" w:lineRule="auto"/>
        <w:jc w:val="both"/>
        <w:rPr>
          <w:rFonts w:ascii="Times New Roman" w:eastAsia="Calibri" w:hAnsi="Times New Roman" w:cs="Times New Roman"/>
        </w:rPr>
      </w:pPr>
      <w:r w:rsidRPr="005322C2">
        <w:rPr>
          <w:rFonts w:ascii="Times New Roman" w:eastAsia="Calibri" w:hAnsi="Times New Roman" w:cs="Times New Roman"/>
        </w:rPr>
        <w:t xml:space="preserve">L’inscription du nom vise à renforcer la notoriété de notre commune et l’appropriation par ses habitants. </w:t>
      </w:r>
    </w:p>
    <w:p w14:paraId="21ADB76E" w14:textId="77777777" w:rsidR="00483B93" w:rsidRPr="005322C2" w:rsidRDefault="00483B93" w:rsidP="00483B93">
      <w:pPr>
        <w:spacing w:after="200" w:line="240" w:lineRule="auto"/>
        <w:jc w:val="both"/>
        <w:rPr>
          <w:rFonts w:ascii="Times New Roman" w:eastAsia="Calibri" w:hAnsi="Times New Roman" w:cs="Times New Roman"/>
        </w:rPr>
      </w:pPr>
      <w:r w:rsidRPr="005322C2">
        <w:rPr>
          <w:rFonts w:ascii="Times New Roman" w:eastAsia="Calibri" w:hAnsi="Times New Roman" w:cs="Times New Roman"/>
        </w:rPr>
        <w:t xml:space="preserve">Sur Yonne, une référence à l’identification départementale, le département de l’Yonne, la rivière, une vallée verdoyante avec un patrimoine riche, l’un des quatre départements de la Bourgogne. </w:t>
      </w:r>
    </w:p>
    <w:p w14:paraId="2062A9C4" w14:textId="77777777" w:rsidR="00483B93" w:rsidRPr="005322C2" w:rsidRDefault="00483B93" w:rsidP="00483B93">
      <w:pPr>
        <w:spacing w:after="200" w:line="240" w:lineRule="auto"/>
        <w:jc w:val="both"/>
        <w:rPr>
          <w:rFonts w:ascii="Times New Roman" w:eastAsia="Calibri" w:hAnsi="Times New Roman" w:cs="Times New Roman"/>
        </w:rPr>
      </w:pPr>
      <w:r w:rsidRPr="005322C2">
        <w:rPr>
          <w:rFonts w:ascii="Times New Roman" w:eastAsia="Calibri" w:hAnsi="Times New Roman" w:cs="Times New Roman"/>
        </w:rPr>
        <w:t>Nous avons choisi le pont, pour remplacer la lettre « N » du mot « Yonne », en référence à ses ponts qui surplombent  l’Yonne et le chemin de fer. Les ponts comme voies de communication.</w:t>
      </w:r>
    </w:p>
    <w:p w14:paraId="04177D87" w14:textId="77777777" w:rsidR="00483B93" w:rsidRPr="005322C2" w:rsidRDefault="00483B93" w:rsidP="00483B93">
      <w:pPr>
        <w:spacing w:after="200" w:line="240" w:lineRule="auto"/>
        <w:jc w:val="both"/>
        <w:rPr>
          <w:rFonts w:ascii="Times New Roman" w:eastAsia="Calibri" w:hAnsi="Times New Roman" w:cs="Times New Roman"/>
        </w:rPr>
      </w:pPr>
      <w:r w:rsidRPr="005322C2">
        <w:rPr>
          <w:rFonts w:ascii="Times New Roman" w:eastAsia="Calibri" w:hAnsi="Times New Roman" w:cs="Times New Roman"/>
        </w:rPr>
        <w:t xml:space="preserve">Les vagues créent du mouvement : </w:t>
      </w:r>
    </w:p>
    <w:p w14:paraId="143755CC" w14:textId="77777777" w:rsidR="00483B93" w:rsidRPr="005322C2" w:rsidRDefault="00483B93" w:rsidP="00483B93">
      <w:pPr>
        <w:numPr>
          <w:ilvl w:val="0"/>
          <w:numId w:val="17"/>
        </w:numPr>
        <w:spacing w:after="200" w:line="240" w:lineRule="auto"/>
        <w:contextualSpacing/>
        <w:jc w:val="both"/>
        <w:rPr>
          <w:rFonts w:ascii="Times New Roman" w:eastAsia="Calibri" w:hAnsi="Times New Roman" w:cs="Times New Roman"/>
        </w:rPr>
      </w:pPr>
      <w:r w:rsidRPr="005322C2">
        <w:rPr>
          <w:rFonts w:ascii="Times New Roman" w:eastAsia="Calibri" w:hAnsi="Times New Roman" w:cs="Times New Roman"/>
        </w:rPr>
        <w:t>Tout d’abord, le bleu au centre représente l’Yonne, la rivière qui traverse notre ville et structure l’aménagement du Territoire, le bleu couleur de l’eau et de sérénité</w:t>
      </w:r>
    </w:p>
    <w:p w14:paraId="29E33DF7" w14:textId="77777777" w:rsidR="00483B93" w:rsidRPr="005322C2" w:rsidRDefault="00483B93" w:rsidP="00483B93">
      <w:pPr>
        <w:numPr>
          <w:ilvl w:val="0"/>
          <w:numId w:val="17"/>
        </w:numPr>
        <w:spacing w:after="200" w:line="240" w:lineRule="auto"/>
        <w:contextualSpacing/>
        <w:jc w:val="both"/>
        <w:rPr>
          <w:rFonts w:ascii="Times New Roman" w:eastAsia="Calibri" w:hAnsi="Times New Roman" w:cs="Times New Roman"/>
        </w:rPr>
      </w:pPr>
      <w:r w:rsidRPr="005322C2">
        <w:rPr>
          <w:rFonts w:ascii="Times New Roman" w:eastAsia="Calibri" w:hAnsi="Times New Roman" w:cs="Times New Roman"/>
        </w:rPr>
        <w:t xml:space="preserve">Une vague couleur Terre, qui caractérise notre cité rurale et rappelle la présence de la Terre où l’Homme bâtit son habitat. </w:t>
      </w:r>
    </w:p>
    <w:p w14:paraId="0DCCF1D1" w14:textId="77777777" w:rsidR="00483B93" w:rsidRPr="005322C2" w:rsidRDefault="00483B93" w:rsidP="00483B93">
      <w:pPr>
        <w:numPr>
          <w:ilvl w:val="0"/>
          <w:numId w:val="17"/>
        </w:numPr>
        <w:spacing w:after="200" w:line="240" w:lineRule="auto"/>
        <w:contextualSpacing/>
        <w:jc w:val="both"/>
        <w:rPr>
          <w:rFonts w:ascii="Times New Roman" w:eastAsia="Calibri" w:hAnsi="Times New Roman" w:cs="Times New Roman"/>
        </w:rPr>
      </w:pPr>
      <w:r w:rsidRPr="005322C2">
        <w:rPr>
          <w:rFonts w:ascii="Times New Roman" w:eastAsia="Calibri" w:hAnsi="Times New Roman" w:cs="Times New Roman"/>
        </w:rPr>
        <w:t xml:space="preserve">Enfin, une autre verte met en évidence l’aspect de nos paysages, l’environnement, la présence de ces collines verdoyantes, elle rappelle également nos hameaux et la présence d’un tissu agricole. </w:t>
      </w:r>
    </w:p>
    <w:p w14:paraId="6796BD07" w14:textId="77777777" w:rsidR="00483B93" w:rsidRPr="005322C2" w:rsidRDefault="00483B93" w:rsidP="00483B93">
      <w:pPr>
        <w:spacing w:after="200" w:line="240" w:lineRule="auto"/>
        <w:contextualSpacing/>
        <w:jc w:val="both"/>
        <w:rPr>
          <w:rFonts w:ascii="Times New Roman" w:eastAsia="Calibri" w:hAnsi="Times New Roman" w:cs="Times New Roman"/>
        </w:rPr>
      </w:pPr>
    </w:p>
    <w:p w14:paraId="1CDEAB7C" w14:textId="66941952" w:rsidR="00483B93" w:rsidRPr="005322C2" w:rsidRDefault="00483B93" w:rsidP="00AA74D6">
      <w:pPr>
        <w:tabs>
          <w:tab w:val="left" w:pos="1134"/>
        </w:tabs>
        <w:spacing w:after="0" w:line="240" w:lineRule="auto"/>
        <w:contextualSpacing/>
        <w:jc w:val="both"/>
        <w:rPr>
          <w:rFonts w:ascii="Times New Roman" w:eastAsia="Calibri" w:hAnsi="Times New Roman" w:cs="Times New Roman"/>
        </w:rPr>
      </w:pPr>
      <w:r w:rsidRPr="005322C2">
        <w:rPr>
          <w:rFonts w:ascii="Times New Roman" w:eastAsia="Calibri" w:hAnsi="Times New Roman" w:cs="Times New Roman"/>
        </w:rPr>
        <w:tab/>
      </w:r>
      <w:r w:rsidR="00AA74D6" w:rsidRPr="005322C2">
        <w:rPr>
          <w:rFonts w:ascii="Times New Roman" w:eastAsia="Calibri" w:hAnsi="Times New Roman" w:cs="Times New Roman"/>
        </w:rPr>
        <w:t>Le</w:t>
      </w:r>
      <w:r w:rsidRPr="005322C2">
        <w:rPr>
          <w:rFonts w:ascii="Times New Roman" w:eastAsia="Calibri" w:hAnsi="Times New Roman" w:cs="Times New Roman"/>
        </w:rPr>
        <w:t xml:space="preserve"> Conseil municipal, après en avoir délibéré</w:t>
      </w:r>
      <w:r w:rsidR="00AA74D6" w:rsidRPr="005322C2">
        <w:rPr>
          <w:rFonts w:ascii="Times New Roman" w:eastAsia="Calibri" w:hAnsi="Times New Roman" w:cs="Times New Roman"/>
        </w:rPr>
        <w:t>, par 2</w:t>
      </w:r>
      <w:r w:rsidR="00D70911" w:rsidRPr="005322C2">
        <w:rPr>
          <w:rFonts w:ascii="Times New Roman" w:eastAsia="Calibri" w:hAnsi="Times New Roman" w:cs="Times New Roman"/>
        </w:rPr>
        <w:t>2</w:t>
      </w:r>
      <w:r w:rsidR="00AA74D6" w:rsidRPr="005322C2">
        <w:rPr>
          <w:rFonts w:ascii="Times New Roman" w:eastAsia="Calibri" w:hAnsi="Times New Roman" w:cs="Times New Roman"/>
        </w:rPr>
        <w:t xml:space="preserve"> voix pour, </w:t>
      </w:r>
      <w:r w:rsidR="00D70911" w:rsidRPr="005322C2">
        <w:rPr>
          <w:rFonts w:ascii="Times New Roman" w:eastAsia="Calibri" w:hAnsi="Times New Roman" w:cs="Times New Roman"/>
        </w:rPr>
        <w:t>4</w:t>
      </w:r>
      <w:r w:rsidR="00AA74D6" w:rsidRPr="005322C2">
        <w:rPr>
          <w:rFonts w:ascii="Times New Roman" w:eastAsia="Calibri" w:hAnsi="Times New Roman" w:cs="Times New Roman"/>
        </w:rPr>
        <w:t xml:space="preserve"> abstentions (</w:t>
      </w:r>
      <w:r w:rsidR="00D70911" w:rsidRPr="005322C2">
        <w:rPr>
          <w:rFonts w:ascii="Times New Roman" w:eastAsia="Calibri" w:hAnsi="Times New Roman" w:cs="Times New Roman"/>
        </w:rPr>
        <w:t xml:space="preserve">M. GUNTI, </w:t>
      </w:r>
      <w:r w:rsidR="00AA74D6" w:rsidRPr="005322C2">
        <w:rPr>
          <w:rFonts w:ascii="Times New Roman" w:eastAsia="Calibri" w:hAnsi="Times New Roman" w:cs="Times New Roman"/>
        </w:rPr>
        <w:t xml:space="preserve">M. ROBY, Mme LEBRUN, M. der AGOBIAN) et 3 voix contre (Mme FEBVEY, M. ALLUIN, </w:t>
      </w:r>
      <w:r w:rsidR="00940A39" w:rsidRPr="005322C2">
        <w:rPr>
          <w:rFonts w:ascii="Times New Roman" w:eastAsia="Calibri" w:hAnsi="Times New Roman" w:cs="Times New Roman"/>
        </w:rPr>
        <w:br/>
      </w:r>
      <w:r w:rsidR="00AA74D6" w:rsidRPr="005322C2">
        <w:rPr>
          <w:rFonts w:ascii="Times New Roman" w:eastAsia="Calibri" w:hAnsi="Times New Roman" w:cs="Times New Roman"/>
        </w:rPr>
        <w:t>Mme NAZE)</w:t>
      </w:r>
      <w:r w:rsidRPr="005322C2">
        <w:rPr>
          <w:rFonts w:ascii="Times New Roman" w:eastAsia="Calibri" w:hAnsi="Times New Roman" w:cs="Times New Roman"/>
        </w:rPr>
        <w:t xml:space="preserve"> : </w:t>
      </w:r>
    </w:p>
    <w:p w14:paraId="2282987B" w14:textId="63873838" w:rsidR="00483B93" w:rsidRPr="005322C2" w:rsidRDefault="00483B93" w:rsidP="00D05D98">
      <w:pPr>
        <w:pStyle w:val="Paragraphedeliste"/>
        <w:numPr>
          <w:ilvl w:val="0"/>
          <w:numId w:val="17"/>
        </w:numPr>
        <w:tabs>
          <w:tab w:val="left" w:pos="1134"/>
        </w:tabs>
        <w:spacing w:after="0" w:line="240" w:lineRule="auto"/>
        <w:ind w:left="360"/>
        <w:jc w:val="both"/>
        <w:rPr>
          <w:rFonts w:ascii="Times New Roman" w:eastAsia="Calibri" w:hAnsi="Times New Roman" w:cs="Times New Roman"/>
        </w:rPr>
      </w:pPr>
      <w:r w:rsidRPr="005322C2">
        <w:rPr>
          <w:rFonts w:ascii="Times New Roman" w:eastAsia="Calibri" w:hAnsi="Times New Roman" w:cs="Times New Roman"/>
        </w:rPr>
        <w:t>adopte ce nouveau logo.</w:t>
      </w:r>
    </w:p>
    <w:p w14:paraId="31587A89" w14:textId="77777777" w:rsidR="00C7322E" w:rsidRPr="005322C2" w:rsidRDefault="00C7322E" w:rsidP="00D05D98">
      <w:pPr>
        <w:spacing w:after="0" w:line="240" w:lineRule="auto"/>
        <w:jc w:val="both"/>
        <w:rPr>
          <w:rFonts w:ascii="Times New Roman" w:eastAsia="Times New Roman" w:hAnsi="Times New Roman" w:cs="Times New Roman"/>
          <w:lang w:eastAsia="fr-FR"/>
        </w:rPr>
      </w:pPr>
    </w:p>
    <w:p w14:paraId="2A61AD51" w14:textId="77777777" w:rsidR="00C7322E" w:rsidRPr="005322C2" w:rsidRDefault="00C7322E" w:rsidP="00F409FF">
      <w:pPr>
        <w:spacing w:after="0" w:line="240" w:lineRule="auto"/>
        <w:jc w:val="both"/>
        <w:rPr>
          <w:rFonts w:ascii="Times New Roman" w:eastAsia="Times New Roman" w:hAnsi="Times New Roman" w:cs="Times New Roman"/>
          <w:lang w:eastAsia="fr-FR"/>
        </w:rPr>
      </w:pPr>
    </w:p>
    <w:p w14:paraId="1006AD31" w14:textId="03C12965" w:rsidR="00FF7EFC" w:rsidRPr="005322C2" w:rsidRDefault="00FF7EFC" w:rsidP="00FF7EFC">
      <w:pPr>
        <w:tabs>
          <w:tab w:val="left" w:pos="1134"/>
        </w:tabs>
        <w:spacing w:after="0" w:line="240" w:lineRule="auto"/>
        <w:jc w:val="both"/>
        <w:rPr>
          <w:rFonts w:ascii="Times New Roman" w:eastAsia="Calibri" w:hAnsi="Times New Roman" w:cs="Times New Roman"/>
          <w:i/>
        </w:rPr>
      </w:pPr>
      <w:r w:rsidRPr="005322C2">
        <w:rPr>
          <w:rFonts w:ascii="Times New Roman" w:eastAsia="Calibri" w:hAnsi="Times New Roman" w:cs="Times New Roman"/>
          <w:i/>
        </w:rPr>
        <w:t>Délibération n° 2018/28.09/15</w:t>
      </w:r>
    </w:p>
    <w:p w14:paraId="20624841" w14:textId="77777777" w:rsidR="00AB787B" w:rsidRPr="005322C2" w:rsidRDefault="00AB787B" w:rsidP="00AB787B">
      <w:pPr>
        <w:tabs>
          <w:tab w:val="left" w:pos="1080"/>
          <w:tab w:val="left" w:pos="4500"/>
        </w:tabs>
        <w:spacing w:after="0" w:line="240" w:lineRule="auto"/>
        <w:ind w:right="-290"/>
        <w:jc w:val="both"/>
        <w:rPr>
          <w:rFonts w:ascii="Times New Roman" w:eastAsia="Calibri" w:hAnsi="Times New Roman" w:cs="Times New Roman"/>
          <w:b/>
          <w:u w:val="single"/>
        </w:rPr>
      </w:pPr>
      <w:r w:rsidRPr="005322C2">
        <w:rPr>
          <w:rFonts w:ascii="Times New Roman" w:eastAsia="Calibri" w:hAnsi="Times New Roman" w:cs="Times New Roman"/>
          <w:b/>
          <w:u w:val="single"/>
        </w:rPr>
        <w:t>CONVENTION DE MISE A DISPOSITION D’UNE FAUCARDEUSE AU PROFIT DE L’AAPPMA ET DU CLUB DE VOILE</w:t>
      </w:r>
    </w:p>
    <w:p w14:paraId="757AA094" w14:textId="77777777" w:rsidR="00AB787B" w:rsidRPr="005322C2" w:rsidRDefault="00AB787B" w:rsidP="00AB787B">
      <w:pPr>
        <w:tabs>
          <w:tab w:val="left" w:pos="1080"/>
          <w:tab w:val="left" w:pos="4500"/>
        </w:tabs>
        <w:spacing w:after="0" w:line="240" w:lineRule="auto"/>
        <w:ind w:right="-290"/>
        <w:jc w:val="both"/>
        <w:rPr>
          <w:rFonts w:ascii="Times New Roman" w:eastAsia="Calibri" w:hAnsi="Times New Roman" w:cs="Times New Roman"/>
          <w:b/>
          <w:u w:val="single"/>
        </w:rPr>
      </w:pPr>
    </w:p>
    <w:p w14:paraId="7C6F4C17" w14:textId="77777777" w:rsidR="00AB787B" w:rsidRPr="005322C2" w:rsidRDefault="00AB787B" w:rsidP="00AB787B">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rPr>
        <w:tab/>
        <w:t>Monsieur CAUCHI expose que la commune a acquis une faucardeuse.</w:t>
      </w:r>
    </w:p>
    <w:p w14:paraId="54C71826" w14:textId="77777777" w:rsidR="00AB787B" w:rsidRPr="005322C2" w:rsidRDefault="00AB787B" w:rsidP="00AB787B">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rPr>
        <w:tab/>
      </w:r>
    </w:p>
    <w:p w14:paraId="74F64524" w14:textId="77777777" w:rsidR="00AB787B" w:rsidRPr="005322C2" w:rsidRDefault="00AB787B" w:rsidP="00AB787B">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rPr>
        <w:tab/>
        <w:t>Il est proposé de mettre à disposition ce matériel au club de voile et à l’AAPPMA pour que ces derniers réalisent l’entretien des étangs et du fleuve. La commune assurera quant à elle l’entretien du matériel.</w:t>
      </w:r>
    </w:p>
    <w:p w14:paraId="49BBC063" w14:textId="1CA6C899" w:rsidR="00AB787B" w:rsidRPr="005322C2" w:rsidRDefault="00AB787B" w:rsidP="00AB787B">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rPr>
        <w:tab/>
        <w:t xml:space="preserve">Considérant l’avis </w:t>
      </w:r>
      <w:r w:rsidR="008B3715" w:rsidRPr="005322C2">
        <w:rPr>
          <w:rFonts w:ascii="Times New Roman" w:eastAsia="Calibri" w:hAnsi="Times New Roman" w:cs="Times New Roman"/>
        </w:rPr>
        <w:t>favorable, à l’unanimité,</w:t>
      </w:r>
      <w:r w:rsidRPr="005322C2">
        <w:rPr>
          <w:rFonts w:ascii="Times New Roman" w:eastAsia="Calibri" w:hAnsi="Times New Roman" w:cs="Times New Roman"/>
        </w:rPr>
        <w:t xml:space="preserve"> de la commission des Finances du </w:t>
      </w:r>
      <w:r w:rsidR="008B3715" w:rsidRPr="005322C2">
        <w:rPr>
          <w:rFonts w:ascii="Times New Roman" w:eastAsia="Calibri" w:hAnsi="Times New Roman" w:cs="Times New Roman"/>
        </w:rPr>
        <w:t>24 septembre</w:t>
      </w:r>
      <w:r w:rsidRPr="005322C2">
        <w:rPr>
          <w:rFonts w:ascii="Times New Roman" w:eastAsia="Calibri" w:hAnsi="Times New Roman" w:cs="Times New Roman"/>
        </w:rPr>
        <w:t xml:space="preserve"> 2018</w:t>
      </w:r>
    </w:p>
    <w:p w14:paraId="42D0799F" w14:textId="77777777" w:rsidR="00AB787B" w:rsidRPr="005322C2" w:rsidRDefault="00AB787B" w:rsidP="00AB787B">
      <w:pPr>
        <w:tabs>
          <w:tab w:val="left" w:pos="1080"/>
          <w:tab w:val="left" w:pos="4500"/>
        </w:tabs>
        <w:spacing w:after="0" w:line="240" w:lineRule="auto"/>
        <w:ind w:right="-290"/>
        <w:jc w:val="both"/>
        <w:rPr>
          <w:rFonts w:ascii="Times New Roman" w:eastAsia="Calibri" w:hAnsi="Times New Roman" w:cs="Times New Roman"/>
        </w:rPr>
      </w:pPr>
    </w:p>
    <w:p w14:paraId="52D69291" w14:textId="2B06341F" w:rsidR="00AB787B" w:rsidRPr="005322C2" w:rsidRDefault="00AB787B" w:rsidP="00AB787B">
      <w:pPr>
        <w:tabs>
          <w:tab w:val="left" w:pos="1080"/>
          <w:tab w:val="left" w:pos="4500"/>
        </w:tabs>
        <w:spacing w:after="0" w:line="240" w:lineRule="auto"/>
        <w:ind w:right="-290"/>
        <w:jc w:val="both"/>
        <w:rPr>
          <w:rFonts w:ascii="Times New Roman" w:eastAsia="Calibri" w:hAnsi="Times New Roman" w:cs="Times New Roman"/>
        </w:rPr>
      </w:pPr>
      <w:r w:rsidRPr="005322C2">
        <w:rPr>
          <w:rFonts w:ascii="Times New Roman" w:eastAsia="Calibri" w:hAnsi="Times New Roman" w:cs="Times New Roman"/>
        </w:rPr>
        <w:tab/>
      </w:r>
      <w:r w:rsidR="007F4515" w:rsidRPr="005322C2">
        <w:rPr>
          <w:rFonts w:ascii="Times New Roman" w:eastAsia="Calibri" w:hAnsi="Times New Roman" w:cs="Times New Roman"/>
        </w:rPr>
        <w:t xml:space="preserve">Le </w:t>
      </w:r>
      <w:r w:rsidRPr="005322C2">
        <w:rPr>
          <w:rFonts w:ascii="Times New Roman" w:eastAsia="Calibri" w:hAnsi="Times New Roman" w:cs="Times New Roman"/>
        </w:rPr>
        <w:t>Conseil Municipal</w:t>
      </w:r>
      <w:r w:rsidR="007F4515" w:rsidRPr="005322C2">
        <w:rPr>
          <w:rFonts w:ascii="Times New Roman" w:eastAsia="Calibri" w:hAnsi="Times New Roman" w:cs="Times New Roman"/>
        </w:rPr>
        <w:t>, après en avoir délibéré, à l’unanimité</w:t>
      </w:r>
      <w:r w:rsidRPr="005322C2">
        <w:rPr>
          <w:rFonts w:ascii="Times New Roman" w:eastAsia="Calibri" w:hAnsi="Times New Roman" w:cs="Times New Roman"/>
        </w:rPr>
        <w:t> :</w:t>
      </w:r>
    </w:p>
    <w:p w14:paraId="0CC19B4C" w14:textId="2291EC70" w:rsidR="00AB787B" w:rsidRPr="005322C2" w:rsidRDefault="00AB787B" w:rsidP="00AB787B">
      <w:pPr>
        <w:tabs>
          <w:tab w:val="left" w:pos="1080"/>
          <w:tab w:val="left" w:pos="4500"/>
        </w:tabs>
        <w:spacing w:after="0" w:line="240" w:lineRule="auto"/>
        <w:ind w:right="-290"/>
        <w:jc w:val="both"/>
        <w:rPr>
          <w:rFonts w:ascii="Times New Roman" w:eastAsia="Calibri" w:hAnsi="Times New Roman" w:cs="Times New Roman"/>
          <w:i/>
        </w:rPr>
      </w:pPr>
      <w:r w:rsidRPr="005322C2">
        <w:rPr>
          <w:rFonts w:ascii="Times New Roman" w:eastAsia="Calibri" w:hAnsi="Times New Roman" w:cs="Times New Roman"/>
        </w:rPr>
        <w:t xml:space="preserve">- autorise Monsieur le Maire à signer la convention de mise à disposition </w:t>
      </w:r>
      <w:r w:rsidRPr="005322C2">
        <w:rPr>
          <w:rFonts w:ascii="Times New Roman" w:eastAsia="Calibri" w:hAnsi="Times New Roman" w:cs="Times New Roman"/>
          <w:i/>
        </w:rPr>
        <w:t xml:space="preserve">(annexe n° </w:t>
      </w:r>
      <w:r w:rsidR="00581AE5" w:rsidRPr="005322C2">
        <w:rPr>
          <w:rFonts w:ascii="Times New Roman" w:eastAsia="Calibri" w:hAnsi="Times New Roman" w:cs="Times New Roman"/>
          <w:i/>
        </w:rPr>
        <w:t>4</w:t>
      </w:r>
      <w:r w:rsidRPr="005322C2">
        <w:rPr>
          <w:rFonts w:ascii="Times New Roman" w:eastAsia="Calibri" w:hAnsi="Times New Roman" w:cs="Times New Roman"/>
          <w:i/>
        </w:rPr>
        <w:t>)</w:t>
      </w:r>
      <w:r w:rsidR="007F4515" w:rsidRPr="005322C2">
        <w:rPr>
          <w:rFonts w:ascii="Times New Roman" w:eastAsia="Calibri" w:hAnsi="Times New Roman" w:cs="Times New Roman"/>
          <w:i/>
        </w:rPr>
        <w:t>.</w:t>
      </w:r>
    </w:p>
    <w:p w14:paraId="1E273BB2" w14:textId="77777777" w:rsidR="00C7322E" w:rsidRPr="005322C2" w:rsidRDefault="00C7322E" w:rsidP="00F409FF">
      <w:pPr>
        <w:spacing w:after="0" w:line="240" w:lineRule="auto"/>
        <w:jc w:val="both"/>
        <w:rPr>
          <w:rFonts w:ascii="Times New Roman" w:eastAsia="Times New Roman" w:hAnsi="Times New Roman" w:cs="Times New Roman"/>
          <w:lang w:eastAsia="fr-FR"/>
        </w:rPr>
      </w:pPr>
    </w:p>
    <w:p w14:paraId="2EF77501" w14:textId="77777777" w:rsidR="005A20C7" w:rsidRPr="005322C2" w:rsidRDefault="005A20C7" w:rsidP="00F409FF">
      <w:pPr>
        <w:spacing w:after="0" w:line="240" w:lineRule="auto"/>
        <w:jc w:val="both"/>
        <w:rPr>
          <w:rFonts w:ascii="Times New Roman" w:eastAsia="Times New Roman" w:hAnsi="Times New Roman" w:cs="Times New Roman"/>
          <w:lang w:eastAsia="fr-FR"/>
        </w:rPr>
      </w:pPr>
    </w:p>
    <w:p w14:paraId="665061CE" w14:textId="4A6F6460" w:rsidR="005A20C7" w:rsidRPr="005322C2" w:rsidRDefault="007F4515" w:rsidP="007F4515">
      <w:pPr>
        <w:tabs>
          <w:tab w:val="left" w:pos="1134"/>
        </w:tabs>
        <w:spacing w:after="0" w:line="240" w:lineRule="auto"/>
        <w:jc w:val="both"/>
        <w:rPr>
          <w:rFonts w:ascii="Times New Roman" w:eastAsia="Times New Roman" w:hAnsi="Times New Roman" w:cs="Times New Roman"/>
          <w:i/>
          <w:lang w:eastAsia="fr-FR"/>
        </w:rPr>
      </w:pPr>
      <w:r w:rsidRPr="005322C2">
        <w:rPr>
          <w:rFonts w:ascii="Times New Roman" w:eastAsia="Times New Roman" w:hAnsi="Times New Roman" w:cs="Times New Roman"/>
          <w:i/>
          <w:lang w:eastAsia="fr-FR"/>
        </w:rPr>
        <w:tab/>
        <w:t>Monsieur ALLUIN quitte la séance à 21 heures 02.</w:t>
      </w:r>
    </w:p>
    <w:p w14:paraId="26D00BA5" w14:textId="77777777" w:rsidR="005A20C7" w:rsidRPr="005322C2" w:rsidRDefault="005A20C7" w:rsidP="00F409FF">
      <w:pPr>
        <w:spacing w:after="0" w:line="240" w:lineRule="auto"/>
        <w:jc w:val="both"/>
        <w:rPr>
          <w:rFonts w:ascii="Times New Roman" w:eastAsia="Times New Roman" w:hAnsi="Times New Roman" w:cs="Times New Roman"/>
          <w:lang w:eastAsia="fr-FR"/>
        </w:rPr>
      </w:pPr>
    </w:p>
    <w:p w14:paraId="2E6A99DB" w14:textId="77777777" w:rsidR="007F4515" w:rsidRPr="005322C2" w:rsidRDefault="007F4515" w:rsidP="00F409FF">
      <w:pPr>
        <w:spacing w:after="0" w:line="240" w:lineRule="auto"/>
        <w:jc w:val="both"/>
        <w:rPr>
          <w:rFonts w:ascii="Times New Roman" w:eastAsia="Times New Roman" w:hAnsi="Times New Roman" w:cs="Times New Roman"/>
          <w:lang w:eastAsia="fr-FR"/>
        </w:rPr>
      </w:pPr>
    </w:p>
    <w:p w14:paraId="4A9D3E60" w14:textId="77777777" w:rsidR="007F4515" w:rsidRPr="005322C2" w:rsidRDefault="007F4515" w:rsidP="00F409FF">
      <w:pPr>
        <w:spacing w:after="0" w:line="240" w:lineRule="auto"/>
        <w:jc w:val="both"/>
        <w:rPr>
          <w:rFonts w:ascii="Times New Roman" w:eastAsia="Times New Roman" w:hAnsi="Times New Roman" w:cs="Times New Roman"/>
          <w:lang w:eastAsia="fr-FR"/>
        </w:rPr>
      </w:pPr>
    </w:p>
    <w:p w14:paraId="215B0321" w14:textId="77777777" w:rsidR="00C86994" w:rsidRPr="005322C2" w:rsidRDefault="00C86994" w:rsidP="00F409FF">
      <w:pPr>
        <w:spacing w:after="0" w:line="240" w:lineRule="auto"/>
        <w:jc w:val="both"/>
        <w:rPr>
          <w:rFonts w:ascii="Times New Roman" w:eastAsia="Times New Roman" w:hAnsi="Times New Roman" w:cs="Times New Roman"/>
          <w:lang w:eastAsia="fr-FR"/>
        </w:rPr>
      </w:pPr>
    </w:p>
    <w:p w14:paraId="3B93CF46" w14:textId="77777777" w:rsidR="00C86994" w:rsidRPr="005322C2" w:rsidRDefault="00C86994" w:rsidP="00F409FF">
      <w:pPr>
        <w:spacing w:after="0" w:line="240" w:lineRule="auto"/>
        <w:jc w:val="both"/>
        <w:rPr>
          <w:rFonts w:ascii="Times New Roman" w:eastAsia="Times New Roman" w:hAnsi="Times New Roman" w:cs="Times New Roman"/>
          <w:lang w:eastAsia="fr-FR"/>
        </w:rPr>
      </w:pPr>
    </w:p>
    <w:p w14:paraId="43C8E2A2" w14:textId="77777777" w:rsidR="00C7322E" w:rsidRPr="005322C2" w:rsidRDefault="00C7322E" w:rsidP="00C7322E">
      <w:pPr>
        <w:spacing w:after="0" w:line="240" w:lineRule="auto"/>
        <w:jc w:val="both"/>
        <w:rPr>
          <w:rFonts w:ascii="Times New Roman" w:eastAsia="Times New Roman" w:hAnsi="Times New Roman" w:cs="Times New Roman"/>
          <w:sz w:val="28"/>
          <w:szCs w:val="28"/>
          <w:lang w:eastAsia="fr-FR"/>
        </w:rPr>
      </w:pPr>
      <w:r w:rsidRPr="005322C2">
        <w:rPr>
          <w:rFonts w:ascii="Times New Roman" w:eastAsia="Times New Roman" w:hAnsi="Times New Roman" w:cs="Times New Roman"/>
          <w:sz w:val="28"/>
          <w:szCs w:val="28"/>
          <w:lang w:eastAsia="fr-FR"/>
        </w:rPr>
        <w:t>INFORMATIONS DU MAIRE</w:t>
      </w:r>
    </w:p>
    <w:p w14:paraId="0CAB3E97" w14:textId="77777777" w:rsidR="00C7322E" w:rsidRPr="005322C2" w:rsidRDefault="00C7322E" w:rsidP="00C7322E">
      <w:pPr>
        <w:spacing w:after="0" w:line="240" w:lineRule="auto"/>
        <w:jc w:val="both"/>
        <w:rPr>
          <w:rFonts w:ascii="Times New Roman" w:eastAsia="Times New Roman" w:hAnsi="Times New Roman" w:cs="Times New Roman"/>
          <w:sz w:val="24"/>
          <w:szCs w:val="24"/>
          <w:lang w:eastAsia="fr-FR"/>
        </w:rPr>
      </w:pPr>
      <w:r w:rsidRPr="005322C2">
        <w:rPr>
          <w:rFonts w:ascii="Times New Roman" w:eastAsia="Times New Roman" w:hAnsi="Times New Roman" w:cs="Times New Roman"/>
          <w:sz w:val="24"/>
          <w:szCs w:val="24"/>
          <w:lang w:eastAsia="fr-FR"/>
        </w:rPr>
        <w:t>___________________________________________________________________________</w:t>
      </w:r>
    </w:p>
    <w:p w14:paraId="208CE340" w14:textId="77777777" w:rsidR="00C7322E" w:rsidRPr="005322C2" w:rsidRDefault="00C7322E" w:rsidP="00C7322E">
      <w:pPr>
        <w:spacing w:after="0" w:line="240" w:lineRule="auto"/>
        <w:jc w:val="both"/>
        <w:rPr>
          <w:rFonts w:ascii="Times New Roman" w:eastAsia="Times New Roman" w:hAnsi="Times New Roman" w:cs="Times New Roman"/>
          <w:sz w:val="24"/>
          <w:szCs w:val="24"/>
          <w:lang w:eastAsia="fr-FR"/>
        </w:rPr>
      </w:pPr>
    </w:p>
    <w:p w14:paraId="57F6D129" w14:textId="77777777" w:rsidR="00C7322E" w:rsidRPr="005322C2" w:rsidRDefault="00C7322E" w:rsidP="00C7322E">
      <w:pPr>
        <w:tabs>
          <w:tab w:val="left" w:pos="1080"/>
        </w:tabs>
        <w:spacing w:after="0" w:line="240" w:lineRule="auto"/>
        <w:jc w:val="both"/>
        <w:rPr>
          <w:rFonts w:ascii="Times New Roman" w:eastAsia="Times New Roman" w:hAnsi="Times New Roman" w:cs="Times New Roman"/>
          <w:sz w:val="24"/>
          <w:szCs w:val="24"/>
          <w:lang w:eastAsia="fr-FR"/>
        </w:rPr>
      </w:pPr>
      <w:r w:rsidRPr="005322C2">
        <w:rPr>
          <w:rFonts w:ascii="Times New Roman" w:eastAsia="Times New Roman" w:hAnsi="Times New Roman" w:cs="Times New Roman"/>
          <w:sz w:val="24"/>
          <w:szCs w:val="24"/>
          <w:lang w:eastAsia="fr-FR"/>
        </w:rPr>
        <w:tab/>
        <w:t>Monsieur le Maire informe l’assemblée des décisions qu’il a prises dans le cadre des délégations qui lui ont été accordées par le Conseil municipal :</w:t>
      </w:r>
    </w:p>
    <w:p w14:paraId="32C2F39A" w14:textId="77777777" w:rsidR="00C7322E" w:rsidRPr="005322C2" w:rsidRDefault="00C7322E" w:rsidP="00C7322E">
      <w:pPr>
        <w:tabs>
          <w:tab w:val="left" w:pos="1080"/>
        </w:tabs>
        <w:spacing w:after="0" w:line="240" w:lineRule="auto"/>
        <w:jc w:val="both"/>
        <w:rPr>
          <w:rFonts w:ascii="Times New Roman" w:eastAsia="Times New Roman" w:hAnsi="Times New Roman" w:cs="Times New Roman"/>
          <w:sz w:val="24"/>
          <w:szCs w:val="24"/>
          <w:lang w:eastAsia="fr-FR"/>
        </w:rPr>
      </w:pPr>
    </w:p>
    <w:p w14:paraId="7C082F63" w14:textId="77777777" w:rsidR="00C7322E" w:rsidRPr="005322C2" w:rsidRDefault="00C7322E" w:rsidP="00C7322E">
      <w:pPr>
        <w:keepNext/>
        <w:spacing w:after="0" w:line="240" w:lineRule="auto"/>
        <w:jc w:val="both"/>
        <w:outlineLvl w:val="2"/>
        <w:rPr>
          <w:rFonts w:ascii="Times New Roman" w:eastAsia="Times New Roman" w:hAnsi="Times New Roman" w:cs="Times New Roman"/>
          <w:b/>
          <w:bCs/>
          <w:u w:val="single"/>
          <w:lang w:eastAsia="fr-FR"/>
        </w:rPr>
      </w:pPr>
      <w:r w:rsidRPr="005322C2">
        <w:rPr>
          <w:rFonts w:ascii="Times New Roman" w:eastAsia="Times New Roman" w:hAnsi="Times New Roman" w:cs="Times New Roman"/>
          <w:b/>
          <w:bCs/>
          <w:u w:val="single"/>
          <w:lang w:eastAsia="fr-FR"/>
        </w:rPr>
        <w:t>décision n° 2018/42 : mission de maîtrise d’œuvre pour l’installation de l’école de musique à l’Espace Pincemin – avenant n° 01T2 – phase 02</w:t>
      </w:r>
    </w:p>
    <w:p w14:paraId="610EDE00"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Vu la décision n° 2016/27 confiant la mission de maîtrise d’œuvre pour l’installation de l’école de musique à l’Espace Pincemin à Monsieur GYSSELS,</w:t>
      </w:r>
    </w:p>
    <w:p w14:paraId="12679BB7"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Vu la décision n° 2018/08 relative à l’avenant n° 02T2 – phase 02 à la mission de maîtrise d’œuvre,</w:t>
      </w:r>
    </w:p>
    <w:p w14:paraId="2BCD7CAB"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les travaux supplémentaires,</w:t>
      </w:r>
    </w:p>
    <w:p w14:paraId="05348703"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que ces travaux supplémentaires entraînent une hausse du montant des honoraires de la maîtrise d’œuvre, objet du présent avenant,</w:t>
      </w:r>
    </w:p>
    <w:p w14:paraId="4B2C3E3A"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Vu l’avis favorable de la commission d’appel d’offres réunie le 20 juin 2018,</w:t>
      </w:r>
    </w:p>
    <w:p w14:paraId="7B5C237D" w14:textId="77777777" w:rsidR="00C7322E" w:rsidRPr="005322C2" w:rsidRDefault="00C7322E" w:rsidP="00C7322E">
      <w:pPr>
        <w:spacing w:after="0" w:line="240" w:lineRule="auto"/>
        <w:jc w:val="both"/>
        <w:rPr>
          <w:rFonts w:ascii="Times New Roman" w:eastAsia="Times New Roman" w:hAnsi="Times New Roman" w:cs="Times New Roman"/>
        </w:rPr>
      </w:pPr>
    </w:p>
    <w:p w14:paraId="18CA6C3F"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1</w:t>
      </w:r>
      <w:r w:rsidRPr="005322C2">
        <w:rPr>
          <w:rFonts w:ascii="Times New Roman" w:eastAsia="Times New Roman" w:hAnsi="Times New Roman" w:cs="Times New Roman"/>
        </w:rPr>
        <w:t xml:space="preserve"> : l’avenant n° 01T2- phase 2 à la mission de maîtrise d’œuvre pour l’installation de l’école de musique à l’Espace Pincemin est signé avec  Monsieur Jean-Benoît GYSSELS, architecte, domicilié </w:t>
      </w:r>
      <w:r w:rsidRPr="005322C2">
        <w:rPr>
          <w:rFonts w:ascii="Times New Roman" w:eastAsia="Times New Roman" w:hAnsi="Times New Roman" w:cs="Times New Roman"/>
        </w:rPr>
        <w:br/>
        <w:t>5 rue Cécile de Marsangy à SENS (89100).</w:t>
      </w:r>
    </w:p>
    <w:p w14:paraId="28A76DDA" w14:textId="77777777" w:rsidR="00C7322E" w:rsidRPr="005322C2" w:rsidRDefault="00C7322E" w:rsidP="00C7322E">
      <w:pPr>
        <w:spacing w:after="0" w:line="240" w:lineRule="auto"/>
        <w:jc w:val="both"/>
        <w:rPr>
          <w:rFonts w:ascii="Times New Roman" w:eastAsia="Times New Roman" w:hAnsi="Times New Roman" w:cs="Times New Roman"/>
        </w:rPr>
      </w:pPr>
    </w:p>
    <w:p w14:paraId="3A2E0A2E"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2</w:t>
      </w:r>
      <w:r w:rsidRPr="005322C2">
        <w:rPr>
          <w:rFonts w:ascii="Times New Roman" w:eastAsia="Times New Roman" w:hAnsi="Times New Roman" w:cs="Times New Roman"/>
        </w:rPr>
        <w:t> : objet de l’avenant n° 01T2 – phase 2 : travaux supplémentaires :</w:t>
      </w:r>
    </w:p>
    <w:p w14:paraId="13495337" w14:textId="77777777" w:rsidR="00C7322E" w:rsidRPr="005322C2" w:rsidRDefault="00C7322E" w:rsidP="00C7322E">
      <w:pPr>
        <w:numPr>
          <w:ilvl w:val="0"/>
          <w:numId w:val="9"/>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création d’un patio/puits de lumière et confortement des structures existantes/plancher haut</w:t>
      </w:r>
    </w:p>
    <w:p w14:paraId="7F0A29E9" w14:textId="77777777" w:rsidR="00C7322E" w:rsidRPr="005322C2" w:rsidRDefault="00C7322E" w:rsidP="00C7322E">
      <w:pPr>
        <w:numPr>
          <w:ilvl w:val="0"/>
          <w:numId w:val="9"/>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mise en œuvre de châssis vitrés fixes latéraux</w:t>
      </w:r>
    </w:p>
    <w:p w14:paraId="43F6D40B" w14:textId="77777777" w:rsidR="00C7322E" w:rsidRPr="005322C2" w:rsidRDefault="00C7322E" w:rsidP="00C7322E">
      <w:pPr>
        <w:numPr>
          <w:ilvl w:val="0"/>
          <w:numId w:val="9"/>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installation d’un système de portier visio</w:t>
      </w:r>
    </w:p>
    <w:p w14:paraId="6F318256" w14:textId="77777777" w:rsidR="00C7322E" w:rsidRPr="005322C2" w:rsidRDefault="00C7322E" w:rsidP="00C7322E">
      <w:pPr>
        <w:numPr>
          <w:ilvl w:val="0"/>
          <w:numId w:val="9"/>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sujétions diverses</w:t>
      </w:r>
    </w:p>
    <w:p w14:paraId="5961FD00" w14:textId="77777777" w:rsidR="00C7322E" w:rsidRPr="005322C2" w:rsidRDefault="00C7322E" w:rsidP="00C7322E">
      <w:pPr>
        <w:spacing w:after="0" w:line="240" w:lineRule="auto"/>
        <w:jc w:val="both"/>
        <w:rPr>
          <w:rFonts w:ascii="Times New Roman" w:eastAsia="Times New Roman" w:hAnsi="Times New Roman" w:cs="Times New Roman"/>
        </w:rPr>
      </w:pPr>
    </w:p>
    <w:p w14:paraId="1F33C83C"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3</w:t>
      </w:r>
      <w:r w:rsidRPr="005322C2">
        <w:rPr>
          <w:rFonts w:ascii="Times New Roman" w:eastAsia="Times New Roman" w:hAnsi="Times New Roman" w:cs="Times New Roman"/>
        </w:rPr>
        <w:t> : le prix s’établit comme suit :</w:t>
      </w:r>
    </w:p>
    <w:tbl>
      <w:tblPr>
        <w:tblW w:w="0" w:type="auto"/>
        <w:tblLook w:val="04A0" w:firstRow="1" w:lastRow="0" w:firstColumn="1" w:lastColumn="0" w:noHBand="0" w:noVBand="1"/>
      </w:tblPr>
      <w:tblGrid>
        <w:gridCol w:w="4503"/>
        <w:gridCol w:w="1701"/>
      </w:tblGrid>
      <w:tr w:rsidR="005322C2" w:rsidRPr="005322C2" w14:paraId="389773CB" w14:textId="77777777" w:rsidTr="001678D2">
        <w:tc>
          <w:tcPr>
            <w:tcW w:w="4503" w:type="dxa"/>
            <w:shd w:val="clear" w:color="auto" w:fill="auto"/>
          </w:tcPr>
          <w:p w14:paraId="20957A78"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 montant initial H.</w:t>
            </w:r>
            <w:commentRangeStart w:id="1"/>
            <w:r w:rsidRPr="005322C2">
              <w:rPr>
                <w:rFonts w:ascii="Times New Roman" w:eastAsia="Times New Roman" w:hAnsi="Times New Roman" w:cs="Times New Roman"/>
              </w:rPr>
              <w:t>T</w:t>
            </w:r>
            <w:commentRangeEnd w:id="1"/>
            <w:r w:rsidRPr="005322C2">
              <w:rPr>
                <w:rFonts w:ascii="Times New Roman" w:eastAsia="Times New Roman" w:hAnsi="Times New Roman" w:cs="Times New Roman"/>
                <w:lang w:val="en-GB"/>
              </w:rPr>
              <w:commentReference w:id="1"/>
            </w:r>
            <w:r w:rsidRPr="005322C2">
              <w:rPr>
                <w:rFonts w:ascii="Times New Roman" w:eastAsia="Times New Roman" w:hAnsi="Times New Roman" w:cs="Times New Roman"/>
              </w:rPr>
              <w:t>…………………………..</w:t>
            </w:r>
          </w:p>
          <w:p w14:paraId="21880AD0"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(7 % du coût prévisionnel des travaux)……….</w:t>
            </w:r>
          </w:p>
        </w:tc>
        <w:tc>
          <w:tcPr>
            <w:tcW w:w="1701" w:type="dxa"/>
            <w:shd w:val="clear" w:color="auto" w:fill="auto"/>
            <w:vAlign w:val="center"/>
          </w:tcPr>
          <w:p w14:paraId="7B139065"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10 562.00 H.T.</w:t>
            </w:r>
          </w:p>
        </w:tc>
      </w:tr>
      <w:tr w:rsidR="005322C2" w:rsidRPr="005322C2" w14:paraId="477E8E66" w14:textId="77777777" w:rsidTr="001678D2">
        <w:tc>
          <w:tcPr>
            <w:tcW w:w="4503" w:type="dxa"/>
            <w:shd w:val="clear" w:color="auto" w:fill="auto"/>
          </w:tcPr>
          <w:p w14:paraId="25420B63"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 montant de l’avenant n° 02T2 – phase 2…….</w:t>
            </w:r>
          </w:p>
        </w:tc>
        <w:tc>
          <w:tcPr>
            <w:tcW w:w="1701" w:type="dxa"/>
            <w:shd w:val="clear" w:color="auto" w:fill="auto"/>
          </w:tcPr>
          <w:p w14:paraId="71BBAA3B"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1 540.00 H.T.</w:t>
            </w:r>
          </w:p>
        </w:tc>
      </w:tr>
      <w:tr w:rsidR="005322C2" w:rsidRPr="005322C2" w14:paraId="6895FF42" w14:textId="77777777" w:rsidTr="001678D2">
        <w:tc>
          <w:tcPr>
            <w:tcW w:w="4503" w:type="dxa"/>
            <w:shd w:val="clear" w:color="auto" w:fill="auto"/>
          </w:tcPr>
          <w:p w14:paraId="5D29A75C" w14:textId="77777777" w:rsidR="00C7322E" w:rsidRPr="005322C2" w:rsidRDefault="00C7322E" w:rsidP="00C7322E">
            <w:pPr>
              <w:spacing w:after="0" w:line="240" w:lineRule="auto"/>
              <w:jc w:val="both"/>
              <w:rPr>
                <w:rFonts w:ascii="Times New Roman" w:eastAsia="Times New Roman" w:hAnsi="Times New Roman" w:cs="Times New Roman"/>
                <w:b/>
              </w:rPr>
            </w:pPr>
            <w:r w:rsidRPr="005322C2">
              <w:rPr>
                <w:rFonts w:ascii="Times New Roman" w:eastAsia="Times New Roman" w:hAnsi="Times New Roman" w:cs="Times New Roman"/>
                <w:b/>
              </w:rPr>
              <w:t>- montant de l’avenant n° 01T2 – phase 2…..</w:t>
            </w:r>
          </w:p>
        </w:tc>
        <w:tc>
          <w:tcPr>
            <w:tcW w:w="1701" w:type="dxa"/>
            <w:shd w:val="clear" w:color="auto" w:fill="auto"/>
          </w:tcPr>
          <w:p w14:paraId="22065921" w14:textId="77777777" w:rsidR="00C7322E" w:rsidRPr="005322C2" w:rsidRDefault="00C7322E" w:rsidP="00C7322E">
            <w:pPr>
              <w:spacing w:after="0" w:line="240" w:lineRule="auto"/>
              <w:jc w:val="right"/>
              <w:rPr>
                <w:rFonts w:ascii="Times New Roman" w:eastAsia="Times New Roman" w:hAnsi="Times New Roman" w:cs="Times New Roman"/>
                <w:b/>
              </w:rPr>
            </w:pPr>
            <w:r w:rsidRPr="005322C2">
              <w:rPr>
                <w:rFonts w:ascii="Times New Roman" w:eastAsia="Times New Roman" w:hAnsi="Times New Roman" w:cs="Times New Roman"/>
                <w:b/>
              </w:rPr>
              <w:t>1 335.00 H.T.</w:t>
            </w:r>
          </w:p>
        </w:tc>
      </w:tr>
      <w:tr w:rsidR="00C7322E" w:rsidRPr="005322C2" w14:paraId="63F124E6" w14:textId="77777777" w:rsidTr="001678D2">
        <w:tc>
          <w:tcPr>
            <w:tcW w:w="4503" w:type="dxa"/>
            <w:shd w:val="clear" w:color="auto" w:fill="auto"/>
          </w:tcPr>
          <w:p w14:paraId="5D6E70A0"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 xml:space="preserve"> nouveau montant du marché HT…………...</w:t>
            </w:r>
          </w:p>
        </w:tc>
        <w:tc>
          <w:tcPr>
            <w:tcW w:w="1701" w:type="dxa"/>
            <w:shd w:val="clear" w:color="auto" w:fill="auto"/>
          </w:tcPr>
          <w:p w14:paraId="70E3884F"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13 437.00 H.T.</w:t>
            </w:r>
          </w:p>
        </w:tc>
      </w:tr>
    </w:tbl>
    <w:p w14:paraId="35218278" w14:textId="77777777" w:rsidR="00C7322E" w:rsidRPr="005322C2" w:rsidRDefault="00C7322E" w:rsidP="00C7322E">
      <w:pPr>
        <w:tabs>
          <w:tab w:val="left" w:pos="1080"/>
        </w:tabs>
        <w:spacing w:after="0" w:line="240" w:lineRule="auto"/>
        <w:rPr>
          <w:rFonts w:ascii="Times New Roman" w:eastAsia="Times New Roman" w:hAnsi="Times New Roman" w:cs="Times New Roman"/>
          <w:lang w:eastAsia="fr-FR"/>
        </w:rPr>
      </w:pPr>
    </w:p>
    <w:p w14:paraId="6196F32F" w14:textId="77777777" w:rsidR="00C7322E" w:rsidRPr="005322C2" w:rsidRDefault="00C7322E" w:rsidP="00C7322E">
      <w:pPr>
        <w:tabs>
          <w:tab w:val="left" w:pos="1080"/>
        </w:tabs>
        <w:spacing w:after="0" w:line="240" w:lineRule="auto"/>
        <w:rPr>
          <w:rFonts w:ascii="Times New Roman" w:eastAsia="Times New Roman" w:hAnsi="Times New Roman" w:cs="Times New Roman"/>
          <w:lang w:eastAsia="fr-FR"/>
        </w:rPr>
      </w:pPr>
    </w:p>
    <w:p w14:paraId="76FC37C0" w14:textId="77777777" w:rsidR="00C7322E" w:rsidRPr="005322C2" w:rsidRDefault="00C7322E" w:rsidP="00C7322E">
      <w:pPr>
        <w:tabs>
          <w:tab w:val="left" w:pos="1080"/>
        </w:tabs>
        <w:spacing w:after="0" w:line="240" w:lineRule="auto"/>
        <w:jc w:val="both"/>
        <w:rPr>
          <w:rFonts w:ascii="Times New Roman" w:eastAsia="Times New Roman" w:hAnsi="Times New Roman" w:cs="Times New Roman"/>
          <w:b/>
          <w:bCs/>
          <w:u w:val="single"/>
          <w:lang w:eastAsia="fr-FR"/>
        </w:rPr>
      </w:pPr>
      <w:r w:rsidRPr="005322C2">
        <w:rPr>
          <w:rFonts w:ascii="Times New Roman" w:eastAsia="Times New Roman" w:hAnsi="Times New Roman" w:cs="Times New Roman"/>
          <w:b/>
          <w:bCs/>
          <w:u w:val="single"/>
          <w:lang w:eastAsia="fr-FR"/>
        </w:rPr>
        <w:t>décision n° 2018/43 : contrat avec l’association ECLICTIC pour l’animation de la Fête des hameaux</w:t>
      </w:r>
    </w:p>
    <w:p w14:paraId="44F3AD3F"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le souhait de mettre en place des animations dans les hameaux,</w:t>
      </w:r>
    </w:p>
    <w:p w14:paraId="534A2453"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5E606735"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w:t>
      </w:r>
      <w:r w:rsidRPr="005322C2">
        <w:rPr>
          <w:rFonts w:ascii="Times New Roman" w:eastAsia="Times New Roman" w:hAnsi="Times New Roman" w:cs="Times New Roman"/>
          <w:lang w:eastAsia="fr-FR"/>
        </w:rPr>
        <w:t> : le contrat est signé avec l’association ECLICTIC</w:t>
      </w:r>
      <w:r w:rsidRPr="005322C2">
        <w:rPr>
          <w:rFonts w:ascii="Times New Roman" w:eastAsia="Times New Roman" w:hAnsi="Times New Roman" w:cs="Times New Roman"/>
        </w:rPr>
        <w:t xml:space="preserve">, domiciliée 3 rue de la Contrôlerie – </w:t>
      </w:r>
      <w:r w:rsidRPr="005322C2">
        <w:rPr>
          <w:rFonts w:ascii="Times New Roman" w:eastAsia="Times New Roman" w:hAnsi="Times New Roman" w:cs="Times New Roman"/>
        </w:rPr>
        <w:br/>
        <w:t>89510 PASSY, pour animer la fête des hameaux.</w:t>
      </w:r>
    </w:p>
    <w:p w14:paraId="33643B0A"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2739BFDB"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2</w:t>
      </w:r>
      <w:r w:rsidRPr="005322C2">
        <w:rPr>
          <w:rFonts w:ascii="Times New Roman" w:eastAsia="Times New Roman" w:hAnsi="Times New Roman" w:cs="Times New Roman"/>
          <w:lang w:eastAsia="fr-FR"/>
        </w:rPr>
        <w:t> : la prestation est la suivante : le groupe ERRARE donnera un concert blues, rock, folk au hameau du Grand Vau le 1</w:t>
      </w:r>
      <w:r w:rsidRPr="005322C2">
        <w:rPr>
          <w:rFonts w:ascii="Times New Roman" w:eastAsia="Times New Roman" w:hAnsi="Times New Roman" w:cs="Times New Roman"/>
          <w:vertAlign w:val="superscript"/>
          <w:lang w:eastAsia="fr-FR"/>
        </w:rPr>
        <w:t>er</w:t>
      </w:r>
      <w:r w:rsidRPr="005322C2">
        <w:rPr>
          <w:rFonts w:ascii="Times New Roman" w:eastAsia="Times New Roman" w:hAnsi="Times New Roman" w:cs="Times New Roman"/>
          <w:lang w:eastAsia="fr-FR"/>
        </w:rPr>
        <w:t xml:space="preserve"> septembre 2018.</w:t>
      </w:r>
    </w:p>
    <w:p w14:paraId="6D820A80"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30D9B774"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3</w:t>
      </w:r>
      <w:r w:rsidRPr="005322C2">
        <w:rPr>
          <w:rFonts w:ascii="Times New Roman" w:eastAsia="Times New Roman" w:hAnsi="Times New Roman" w:cs="Times New Roman"/>
          <w:lang w:eastAsia="fr-FR"/>
        </w:rPr>
        <w:t> : montant de la prestation : 350 €</w:t>
      </w:r>
    </w:p>
    <w:p w14:paraId="2B5FA6CC"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En sus, la commune doit fournir un repas et la boisson pour les musiciens.</w:t>
      </w:r>
    </w:p>
    <w:p w14:paraId="0F8EA8CB" w14:textId="77777777" w:rsidR="00C7322E" w:rsidRPr="005322C2" w:rsidRDefault="00C7322E" w:rsidP="00C7322E">
      <w:pPr>
        <w:spacing w:after="0" w:line="240" w:lineRule="auto"/>
        <w:jc w:val="both"/>
        <w:rPr>
          <w:rFonts w:ascii="Times New Roman" w:eastAsia="Times New Roman" w:hAnsi="Times New Roman" w:cs="Times New Roman"/>
        </w:rPr>
      </w:pPr>
    </w:p>
    <w:p w14:paraId="6EEE2E90" w14:textId="77777777" w:rsidR="00C7322E" w:rsidRPr="005322C2" w:rsidRDefault="00C7322E" w:rsidP="00C7322E">
      <w:pPr>
        <w:tabs>
          <w:tab w:val="left" w:pos="1080"/>
        </w:tabs>
        <w:spacing w:after="0" w:line="240" w:lineRule="auto"/>
        <w:jc w:val="both"/>
        <w:rPr>
          <w:rFonts w:ascii="Times New Roman" w:eastAsia="Times New Roman" w:hAnsi="Times New Roman" w:cs="Times New Roman"/>
        </w:rPr>
      </w:pPr>
    </w:p>
    <w:p w14:paraId="427D3AB5" w14:textId="77777777" w:rsidR="00C7322E" w:rsidRPr="005322C2" w:rsidRDefault="00C7322E" w:rsidP="00C7322E">
      <w:pPr>
        <w:tabs>
          <w:tab w:val="left" w:pos="1080"/>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b/>
          <w:bCs/>
          <w:u w:val="single"/>
          <w:lang w:eastAsia="fr-FR"/>
        </w:rPr>
        <w:t>décision n° 2018/44 : contrat de cession avec la Compagnie du Grand Hôtel pour l’animation du 15 août</w:t>
      </w:r>
    </w:p>
    <w:p w14:paraId="5941F6E9"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le souhait de mettre en place des animations pour le 15 août,</w:t>
      </w:r>
    </w:p>
    <w:p w14:paraId="52AA3B95"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67BCB564"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w:t>
      </w:r>
      <w:r w:rsidRPr="005322C2">
        <w:rPr>
          <w:rFonts w:ascii="Times New Roman" w:eastAsia="Times New Roman" w:hAnsi="Times New Roman" w:cs="Times New Roman"/>
          <w:lang w:eastAsia="fr-FR"/>
        </w:rPr>
        <w:t> : le contrat de cession est signé avec la Compagnie du Grand Hôtel</w:t>
      </w:r>
      <w:r w:rsidRPr="005322C2">
        <w:rPr>
          <w:rFonts w:ascii="Times New Roman" w:eastAsia="Times New Roman" w:hAnsi="Times New Roman" w:cs="Times New Roman"/>
        </w:rPr>
        <w:t>, domiciliée La Vernède – 48400 BEDOUES, pour animer la fête du 15 août.</w:t>
      </w:r>
    </w:p>
    <w:p w14:paraId="4D87BD9B"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6B81BBF2"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2</w:t>
      </w:r>
      <w:r w:rsidRPr="005322C2">
        <w:rPr>
          <w:rFonts w:ascii="Times New Roman" w:eastAsia="Times New Roman" w:hAnsi="Times New Roman" w:cs="Times New Roman"/>
          <w:lang w:eastAsia="fr-FR"/>
        </w:rPr>
        <w:t> : la prestation est la suivante : 5 à 6 représentations du spectacle « RADIO 2000 » seront interprétées par l’artiste le 15 août 2018.</w:t>
      </w:r>
    </w:p>
    <w:p w14:paraId="6B142E8B"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004A7F9D"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3</w:t>
      </w:r>
      <w:r w:rsidRPr="005322C2">
        <w:rPr>
          <w:rFonts w:ascii="Times New Roman" w:eastAsia="Times New Roman" w:hAnsi="Times New Roman" w:cs="Times New Roman"/>
          <w:lang w:eastAsia="fr-FR"/>
        </w:rPr>
        <w:t> : montant de la prestation : 1 900 € T.T.C.</w:t>
      </w:r>
    </w:p>
    <w:p w14:paraId="450E59EA"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 xml:space="preserve">En sus, la commune prend en charge les repas et l’hébergement à compter du </w:t>
      </w:r>
      <w:r w:rsidRPr="005322C2">
        <w:rPr>
          <w:rFonts w:ascii="Times New Roman" w:eastAsia="Times New Roman" w:hAnsi="Times New Roman" w:cs="Times New Roman"/>
          <w:lang w:eastAsia="fr-FR"/>
        </w:rPr>
        <w:br/>
        <w:t>14 août au soir jusqu’au 16 août le matin.</w:t>
      </w:r>
    </w:p>
    <w:p w14:paraId="529C4278"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4FAEE35D"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03554499" w14:textId="77777777" w:rsidR="00C7322E" w:rsidRPr="005322C2" w:rsidRDefault="00C7322E" w:rsidP="00C7322E">
      <w:pPr>
        <w:spacing w:after="0" w:line="240" w:lineRule="auto"/>
        <w:jc w:val="both"/>
        <w:rPr>
          <w:rFonts w:ascii="Times New Roman" w:eastAsia="Times New Roman" w:hAnsi="Times New Roman" w:cs="Times New Roman"/>
          <w:b/>
          <w:u w:val="single"/>
          <w:lang w:eastAsia="fr-FR"/>
        </w:rPr>
      </w:pPr>
      <w:r w:rsidRPr="005322C2">
        <w:rPr>
          <w:rFonts w:ascii="Times New Roman" w:eastAsia="Times New Roman" w:hAnsi="Times New Roman" w:cs="Times New Roman"/>
          <w:b/>
          <w:u w:val="single"/>
          <w:lang w:eastAsia="fr-FR"/>
        </w:rPr>
        <w:t xml:space="preserve">décision n° 2018/45 : contrat avec l’association CROSSWAYS pour un concert le 7 juillet 2018 </w:t>
      </w:r>
    </w:p>
    <w:p w14:paraId="793564F0"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w:t>
      </w:r>
      <w:r w:rsidRPr="005322C2">
        <w:rPr>
          <w:rFonts w:ascii="Times New Roman" w:eastAsia="Times New Roman" w:hAnsi="Times New Roman" w:cs="Times New Roman"/>
          <w:lang w:eastAsia="fr-FR"/>
        </w:rPr>
        <w:t> : le contrat est signé avec l’association CROSSWAYS</w:t>
      </w:r>
      <w:r w:rsidRPr="005322C2">
        <w:rPr>
          <w:rFonts w:ascii="Times New Roman" w:eastAsia="Times New Roman" w:hAnsi="Times New Roman" w:cs="Times New Roman"/>
        </w:rPr>
        <w:t>, domiciliée 16 Grande rue - Vauguillain – 89330 SAINT JULIEN DU SAULT, pour animer la soirée des mécènes.</w:t>
      </w:r>
    </w:p>
    <w:p w14:paraId="106E56B6"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7401308C"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2</w:t>
      </w:r>
      <w:r w:rsidRPr="005322C2">
        <w:rPr>
          <w:rFonts w:ascii="Times New Roman" w:eastAsia="Times New Roman" w:hAnsi="Times New Roman" w:cs="Times New Roman"/>
          <w:lang w:eastAsia="fr-FR"/>
        </w:rPr>
        <w:t> : la prestation est la suivante : le groupe Senecio Quartet donnera un concert.</w:t>
      </w:r>
    </w:p>
    <w:p w14:paraId="6CB0600B"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4561897F"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3</w:t>
      </w:r>
      <w:r w:rsidRPr="005322C2">
        <w:rPr>
          <w:rFonts w:ascii="Times New Roman" w:eastAsia="Times New Roman" w:hAnsi="Times New Roman" w:cs="Times New Roman"/>
          <w:lang w:eastAsia="fr-FR"/>
        </w:rPr>
        <w:t> : montant de la prestation : 700 € T.T.C.</w:t>
      </w:r>
    </w:p>
    <w:p w14:paraId="49E49E95"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En sus, la commune s’engage à fournir des consommations et une collation aux musiciens.</w:t>
      </w:r>
    </w:p>
    <w:p w14:paraId="62A4A4FA"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6159E568"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50C2B7C6" w14:textId="77777777" w:rsidR="00C7322E" w:rsidRPr="005322C2" w:rsidRDefault="00C7322E" w:rsidP="00C7322E">
      <w:pPr>
        <w:spacing w:after="0" w:line="240" w:lineRule="auto"/>
        <w:jc w:val="both"/>
        <w:rPr>
          <w:rFonts w:ascii="Times New Roman" w:eastAsia="Times New Roman" w:hAnsi="Times New Roman" w:cs="Times New Roman"/>
          <w:b/>
          <w:u w:val="single"/>
          <w:lang w:eastAsia="fr-FR"/>
        </w:rPr>
      </w:pPr>
      <w:r w:rsidRPr="005322C2">
        <w:rPr>
          <w:rFonts w:ascii="Times New Roman" w:eastAsia="Times New Roman" w:hAnsi="Times New Roman" w:cs="Times New Roman"/>
          <w:b/>
          <w:u w:val="single"/>
          <w:lang w:eastAsia="fr-FR"/>
        </w:rPr>
        <w:t xml:space="preserve">décision n° 2018/46 : convention de mise en place d’un dispositif de secours à personnes pour la manifestation « Régates et canotiers » </w:t>
      </w:r>
    </w:p>
    <w:p w14:paraId="5910FD78"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la nécessité d’assurer la sécurité pour la manifestation « Régates et canotiers » qui se déroulera le 14 juillet 2018 ;</w:t>
      </w:r>
    </w:p>
    <w:p w14:paraId="7BD8DCED" w14:textId="77777777" w:rsidR="00C7322E" w:rsidRPr="005322C2" w:rsidRDefault="00C7322E" w:rsidP="00C7322E">
      <w:pPr>
        <w:spacing w:after="0" w:line="240" w:lineRule="auto"/>
        <w:jc w:val="both"/>
        <w:rPr>
          <w:rFonts w:ascii="Times New Roman" w:eastAsia="Times New Roman" w:hAnsi="Times New Roman" w:cs="Times New Roman"/>
          <w:u w:val="single"/>
          <w:lang w:eastAsia="fr-FR"/>
        </w:rPr>
      </w:pPr>
    </w:p>
    <w:p w14:paraId="49A0655C"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w:t>
      </w:r>
      <w:r w:rsidRPr="005322C2">
        <w:rPr>
          <w:rFonts w:ascii="Times New Roman" w:eastAsia="Times New Roman" w:hAnsi="Times New Roman" w:cs="Times New Roman"/>
          <w:lang w:eastAsia="fr-FR"/>
        </w:rPr>
        <w:t> : la convention de mise en place d’un dispositif de secours à personnes est signée avec La Croix Rouge Française – délégation territoriale de l’Yonne – 89400 MIGENNES pour la manifestation « Régates et canotiers ».</w:t>
      </w:r>
    </w:p>
    <w:p w14:paraId="295D5E9A" w14:textId="77777777" w:rsidR="00C7322E" w:rsidRPr="005322C2" w:rsidRDefault="00C7322E" w:rsidP="00C7322E">
      <w:pPr>
        <w:spacing w:after="0" w:line="240" w:lineRule="auto"/>
        <w:rPr>
          <w:rFonts w:ascii="Times New Roman" w:eastAsia="Times New Roman" w:hAnsi="Times New Roman" w:cs="Times New Roman"/>
          <w:lang w:eastAsia="fr-FR"/>
        </w:rPr>
      </w:pPr>
    </w:p>
    <w:p w14:paraId="7E030E29" w14:textId="77777777" w:rsidR="00C7322E" w:rsidRPr="005322C2" w:rsidRDefault="00C7322E" w:rsidP="00C7322E">
      <w:p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2</w:t>
      </w:r>
      <w:r w:rsidRPr="005322C2">
        <w:rPr>
          <w:rFonts w:ascii="Times New Roman" w:eastAsia="Times New Roman" w:hAnsi="Times New Roman" w:cs="Times New Roman"/>
          <w:lang w:eastAsia="fr-FR"/>
        </w:rPr>
        <w:t xml:space="preserve"> : </w:t>
      </w:r>
    </w:p>
    <w:p w14:paraId="56434164" w14:textId="77777777" w:rsidR="00C7322E" w:rsidRPr="005322C2" w:rsidRDefault="00C7322E" w:rsidP="00C7322E">
      <w:p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xml:space="preserve">- </w:t>
      </w:r>
      <w:r w:rsidRPr="005322C2">
        <w:rPr>
          <w:rFonts w:ascii="Times New Roman" w:eastAsia="Times New Roman" w:hAnsi="Times New Roman" w:cs="Times New Roman"/>
          <w:u w:val="single"/>
          <w:lang w:eastAsia="fr-FR"/>
        </w:rPr>
        <w:t>caractéristiques de la mission</w:t>
      </w:r>
      <w:r w:rsidRPr="005322C2">
        <w:rPr>
          <w:rFonts w:ascii="Times New Roman" w:eastAsia="Times New Roman" w:hAnsi="Times New Roman" w:cs="Times New Roman"/>
          <w:lang w:eastAsia="fr-FR"/>
        </w:rPr>
        <w:t xml:space="preserve"> : </w:t>
      </w:r>
    </w:p>
    <w:p w14:paraId="6D3074F7" w14:textId="77777777" w:rsidR="00C7322E" w:rsidRPr="005322C2" w:rsidRDefault="00C7322E" w:rsidP="00C7322E">
      <w:pPr>
        <w:spacing w:after="0" w:line="240" w:lineRule="auto"/>
        <w:ind w:left="360" w:hanging="180"/>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mise en place d’un point d’alerte et de premiers secours pour le soir : 90.00 €</w:t>
      </w:r>
    </w:p>
    <w:p w14:paraId="77040730" w14:textId="77777777" w:rsidR="00C7322E" w:rsidRPr="005322C2" w:rsidRDefault="00C7322E" w:rsidP="00C7322E">
      <w:pPr>
        <w:spacing w:after="0" w:line="240" w:lineRule="auto"/>
        <w:ind w:left="360" w:hanging="180"/>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mise en place d’une équipe de poste de secours pour l’après midi : 390.00 €</w:t>
      </w:r>
    </w:p>
    <w:p w14:paraId="7094A629" w14:textId="77777777" w:rsidR="00C7322E" w:rsidRPr="005322C2" w:rsidRDefault="00C7322E" w:rsidP="00C7322E">
      <w:pPr>
        <w:spacing w:after="0" w:line="240" w:lineRule="auto"/>
        <w:ind w:left="360" w:hanging="180"/>
        <w:rPr>
          <w:rFonts w:ascii="Times New Roman" w:eastAsia="Times New Roman" w:hAnsi="Times New Roman" w:cs="Times New Roman"/>
          <w:lang w:eastAsia="fr-FR"/>
        </w:rPr>
      </w:pPr>
    </w:p>
    <w:p w14:paraId="11B75820" w14:textId="77777777" w:rsidR="00C7322E" w:rsidRPr="005322C2" w:rsidRDefault="00C7322E" w:rsidP="00C7322E">
      <w:p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xml:space="preserve">- </w:t>
      </w:r>
      <w:r w:rsidRPr="005322C2">
        <w:rPr>
          <w:rFonts w:ascii="Times New Roman" w:eastAsia="Times New Roman" w:hAnsi="Times New Roman" w:cs="Times New Roman"/>
          <w:u w:val="single"/>
          <w:lang w:eastAsia="fr-FR"/>
        </w:rPr>
        <w:t>durée de la mission</w:t>
      </w:r>
      <w:r w:rsidRPr="005322C2">
        <w:rPr>
          <w:rFonts w:ascii="Times New Roman" w:eastAsia="Times New Roman" w:hAnsi="Times New Roman" w:cs="Times New Roman"/>
          <w:lang w:eastAsia="fr-FR"/>
        </w:rPr>
        <w:t xml:space="preserve"> : </w:t>
      </w:r>
    </w:p>
    <w:p w14:paraId="41BC8663" w14:textId="77777777" w:rsidR="00C7322E" w:rsidRPr="005322C2" w:rsidRDefault="00C7322E" w:rsidP="00C7322E">
      <w:pPr>
        <w:spacing w:after="0" w:line="240" w:lineRule="auto"/>
        <w:ind w:firstLine="180"/>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xml:space="preserve">• le samedi 14 juillet 2018 </w:t>
      </w:r>
    </w:p>
    <w:p w14:paraId="787C57BB" w14:textId="77777777" w:rsidR="00C7322E" w:rsidRPr="005322C2" w:rsidRDefault="00C7322E" w:rsidP="00C7322E">
      <w:pPr>
        <w:spacing w:after="0" w:line="240" w:lineRule="auto"/>
        <w:ind w:firstLine="180"/>
        <w:rPr>
          <w:rFonts w:ascii="Times New Roman" w:eastAsia="Times New Roman" w:hAnsi="Times New Roman" w:cs="Times New Roman"/>
          <w:lang w:eastAsia="fr-FR"/>
        </w:rPr>
      </w:pPr>
    </w:p>
    <w:p w14:paraId="553EA3FB" w14:textId="77777777" w:rsidR="00C7322E" w:rsidRPr="005322C2" w:rsidRDefault="00C7322E" w:rsidP="00C7322E">
      <w:pPr>
        <w:spacing w:after="0" w:line="240" w:lineRule="auto"/>
        <w:rPr>
          <w:rFonts w:ascii="Times New Roman" w:eastAsia="Times New Roman" w:hAnsi="Times New Roman" w:cs="Times New Roman"/>
          <w:i/>
          <w:lang w:eastAsia="fr-FR"/>
        </w:rPr>
      </w:pPr>
      <w:r w:rsidRPr="005322C2">
        <w:rPr>
          <w:rFonts w:ascii="Times New Roman" w:eastAsia="Times New Roman" w:hAnsi="Times New Roman" w:cs="Times New Roman"/>
          <w:u w:val="single"/>
          <w:lang w:eastAsia="fr-FR"/>
        </w:rPr>
        <w:t>Article 3</w:t>
      </w:r>
      <w:r w:rsidRPr="005322C2">
        <w:rPr>
          <w:rFonts w:ascii="Times New Roman" w:eastAsia="Times New Roman" w:hAnsi="Times New Roman" w:cs="Times New Roman"/>
          <w:lang w:eastAsia="fr-FR"/>
        </w:rPr>
        <w:t xml:space="preserve"> : conditions financières :  </w:t>
      </w:r>
    </w:p>
    <w:p w14:paraId="5F25C88C"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xml:space="preserve">- montant de la prestation : 480,00 € </w:t>
      </w:r>
    </w:p>
    <w:p w14:paraId="478B8012"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En sus, la commune fournira un repas aux secouristes bénévoles.</w:t>
      </w:r>
    </w:p>
    <w:p w14:paraId="4DBD0AE1"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6857397F"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75459C38"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b/>
          <w:u w:val="single"/>
          <w:lang w:eastAsia="fr-FR"/>
        </w:rPr>
        <w:t xml:space="preserve">décision n° 2018/47 : contrat de location d’un camion Jumper tôlé CLUB Citroën signé avec CREDIPAR </w:t>
      </w:r>
    </w:p>
    <w:p w14:paraId="0A86FD71"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Vu l’appel à concurrence du 25 mai 2018</w:t>
      </w:r>
    </w:p>
    <w:p w14:paraId="77B59D82"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les 3 offres reçues,</w:t>
      </w:r>
    </w:p>
    <w:p w14:paraId="0D686CAE" w14:textId="77777777" w:rsidR="00C7322E" w:rsidRPr="005322C2" w:rsidRDefault="00C7322E" w:rsidP="00C7322E">
      <w:pPr>
        <w:spacing w:after="0" w:line="240" w:lineRule="auto"/>
        <w:jc w:val="both"/>
        <w:rPr>
          <w:rFonts w:ascii="Times New Roman" w:eastAsia="Times New Roman" w:hAnsi="Times New Roman" w:cs="Times New Roman"/>
          <w:u w:val="single"/>
          <w:lang w:eastAsia="fr-FR"/>
        </w:rPr>
      </w:pPr>
    </w:p>
    <w:p w14:paraId="7A1E0AC7"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w:t>
      </w:r>
      <w:r w:rsidRPr="005322C2">
        <w:rPr>
          <w:rFonts w:ascii="Times New Roman" w:eastAsia="Times New Roman" w:hAnsi="Times New Roman" w:cs="Times New Roman"/>
          <w:lang w:eastAsia="fr-FR"/>
        </w:rPr>
        <w:t xml:space="preserve"> : le contrat pour la location d’un camion est signé avec </w:t>
      </w:r>
    </w:p>
    <w:p w14:paraId="6D905DA4" w14:textId="77777777" w:rsidR="00C7322E" w:rsidRPr="005322C2" w:rsidRDefault="00C7322E" w:rsidP="00C7322E">
      <w:pPr>
        <w:numPr>
          <w:ilvl w:val="0"/>
          <w:numId w:val="7"/>
        </w:num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Organisme de crédit : CREDIPAR - 9 rue Henri Barbusse – 92230 GENNEVILLIERS</w:t>
      </w:r>
    </w:p>
    <w:p w14:paraId="56654567" w14:textId="77777777" w:rsidR="00C7322E" w:rsidRPr="005322C2" w:rsidRDefault="00C7322E" w:rsidP="00C7322E">
      <w:pPr>
        <w:numPr>
          <w:ilvl w:val="0"/>
          <w:numId w:val="7"/>
        </w:num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xml:space="preserve">Distributeur intermédiaire : Grand Garage de l’Yonne – 168 avenue de Senigallia – </w:t>
      </w:r>
    </w:p>
    <w:p w14:paraId="06245EC2" w14:textId="77777777" w:rsidR="00C7322E" w:rsidRPr="005322C2" w:rsidRDefault="00C7322E" w:rsidP="00C7322E">
      <w:pPr>
        <w:spacing w:after="0" w:line="240" w:lineRule="auto"/>
        <w:ind w:left="360"/>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BP 701 – 89107 SENS CEDEX</w:t>
      </w:r>
    </w:p>
    <w:p w14:paraId="3C53DFE4"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78C0F621" w14:textId="77777777" w:rsidR="00C7322E" w:rsidRPr="005322C2" w:rsidRDefault="00C7322E" w:rsidP="00C7322E">
      <w:p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2</w:t>
      </w:r>
      <w:r w:rsidRPr="005322C2">
        <w:rPr>
          <w:rFonts w:ascii="Times New Roman" w:eastAsia="Times New Roman" w:hAnsi="Times New Roman" w:cs="Times New Roman"/>
          <w:lang w:eastAsia="fr-FR"/>
        </w:rPr>
        <w:t> : Caractéristiques du véhicule :</w:t>
      </w:r>
    </w:p>
    <w:p w14:paraId="1DAF5B0F" w14:textId="77777777" w:rsidR="00C7322E" w:rsidRPr="005322C2" w:rsidRDefault="00C7322E" w:rsidP="00C7322E">
      <w:p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camion Citroën Jumper tôlé 35 L2H2 BlueHDi 130 BVM6 CLUB</w:t>
      </w:r>
    </w:p>
    <w:p w14:paraId="6B4506B8" w14:textId="77777777" w:rsidR="00C7322E" w:rsidRPr="005322C2" w:rsidRDefault="00C7322E" w:rsidP="00C7322E">
      <w:p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puissance fiscale : 7CV</w:t>
      </w:r>
    </w:p>
    <w:p w14:paraId="521FAA7E" w14:textId="77777777" w:rsidR="00C7322E" w:rsidRPr="005322C2" w:rsidRDefault="00C7322E" w:rsidP="00C7322E">
      <w:pPr>
        <w:spacing w:after="0" w:line="240" w:lineRule="auto"/>
        <w:rPr>
          <w:rFonts w:ascii="Times New Roman" w:eastAsia="Times New Roman" w:hAnsi="Times New Roman" w:cs="Times New Roman"/>
          <w:lang w:eastAsia="fr-FR"/>
        </w:rPr>
      </w:pPr>
    </w:p>
    <w:p w14:paraId="23DC821C" w14:textId="77777777" w:rsidR="00C7322E" w:rsidRPr="005322C2" w:rsidRDefault="00C7322E" w:rsidP="00C7322E">
      <w:p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3</w:t>
      </w:r>
      <w:r w:rsidRPr="005322C2">
        <w:rPr>
          <w:rFonts w:ascii="Times New Roman" w:eastAsia="Times New Roman" w:hAnsi="Times New Roman" w:cs="Times New Roman"/>
          <w:lang w:eastAsia="fr-FR"/>
        </w:rPr>
        <w:t> : durée de location : 60 mois, à compter de la livraison.</w:t>
      </w:r>
    </w:p>
    <w:p w14:paraId="5D7839F2" w14:textId="77777777" w:rsidR="00C7322E" w:rsidRPr="005322C2" w:rsidRDefault="00C7322E" w:rsidP="00C7322E">
      <w:pPr>
        <w:spacing w:after="0" w:line="240" w:lineRule="auto"/>
        <w:rPr>
          <w:rFonts w:ascii="Times New Roman" w:eastAsia="Times New Roman" w:hAnsi="Times New Roman" w:cs="Times New Roman"/>
          <w:lang w:eastAsia="fr-FR"/>
        </w:rPr>
      </w:pPr>
    </w:p>
    <w:p w14:paraId="6853E795" w14:textId="77777777" w:rsidR="00C7322E" w:rsidRPr="005322C2" w:rsidRDefault="00C7322E" w:rsidP="00C7322E">
      <w:p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4</w:t>
      </w:r>
      <w:r w:rsidRPr="005322C2">
        <w:rPr>
          <w:rFonts w:ascii="Times New Roman" w:eastAsia="Times New Roman" w:hAnsi="Times New Roman" w:cs="Times New Roman"/>
          <w:lang w:eastAsia="fr-FR"/>
        </w:rPr>
        <w:t> : conditions financières pour 100 000 km :</w:t>
      </w:r>
    </w:p>
    <w:p w14:paraId="75E823D4" w14:textId="77777777" w:rsidR="00C7322E" w:rsidRPr="005322C2" w:rsidRDefault="00C7322E" w:rsidP="00C7322E">
      <w:p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xml:space="preserve">• </w:t>
      </w:r>
      <w:r w:rsidRPr="005322C2">
        <w:rPr>
          <w:rFonts w:ascii="Times New Roman" w:eastAsia="Times New Roman" w:hAnsi="Times New Roman" w:cs="Times New Roman"/>
          <w:b/>
          <w:lang w:eastAsia="fr-FR"/>
        </w:rPr>
        <w:t>60</w:t>
      </w:r>
      <w:r w:rsidRPr="005322C2">
        <w:rPr>
          <w:rFonts w:ascii="Times New Roman" w:eastAsia="Times New Roman" w:hAnsi="Times New Roman" w:cs="Times New Roman"/>
          <w:lang w:eastAsia="fr-FR"/>
        </w:rPr>
        <w:t xml:space="preserve"> </w:t>
      </w:r>
      <w:r w:rsidRPr="005322C2">
        <w:rPr>
          <w:rFonts w:ascii="Times New Roman" w:eastAsia="Times New Roman" w:hAnsi="Times New Roman" w:cs="Times New Roman"/>
          <w:b/>
          <w:lang w:eastAsia="fr-FR"/>
        </w:rPr>
        <w:t>loyers mensuels  : 478.86 € T.T.C</w:t>
      </w:r>
      <w:r w:rsidRPr="005322C2">
        <w:rPr>
          <w:rFonts w:ascii="Times New Roman" w:eastAsia="Times New Roman" w:hAnsi="Times New Roman" w:cs="Times New Roman"/>
          <w:lang w:eastAsia="fr-FR"/>
        </w:rPr>
        <w:t>,  dont :</w:t>
      </w:r>
    </w:p>
    <w:p w14:paraId="65B38103" w14:textId="77777777" w:rsidR="00C7322E" w:rsidRPr="005322C2" w:rsidRDefault="00C7322E" w:rsidP="00C7322E">
      <w:pPr>
        <w:numPr>
          <w:ilvl w:val="0"/>
          <w:numId w:val="6"/>
        </w:num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Loyer : 392.01 € T.T.C</w:t>
      </w:r>
    </w:p>
    <w:p w14:paraId="326939D1" w14:textId="77777777" w:rsidR="00C7322E" w:rsidRPr="005322C2" w:rsidRDefault="00C7322E" w:rsidP="00C7322E">
      <w:pPr>
        <w:numPr>
          <w:ilvl w:val="0"/>
          <w:numId w:val="6"/>
        </w:numPr>
        <w:tabs>
          <w:tab w:val="left" w:pos="567"/>
        </w:tabs>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maintenance  : 49.80 € T.T.C</w:t>
      </w:r>
    </w:p>
    <w:p w14:paraId="09DBC5B8" w14:textId="77777777" w:rsidR="00C7322E" w:rsidRPr="005322C2" w:rsidRDefault="00C7322E" w:rsidP="00C7322E">
      <w:pPr>
        <w:numPr>
          <w:ilvl w:val="0"/>
          <w:numId w:val="6"/>
        </w:numPr>
        <w:tabs>
          <w:tab w:val="left" w:pos="567"/>
        </w:tabs>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assurance sécurité remplacement : 37.05 € T.T.C</w:t>
      </w:r>
    </w:p>
    <w:p w14:paraId="4F3CDF90"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6D59683C"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1A00A63B"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b/>
          <w:u w:val="single"/>
          <w:lang w:eastAsia="fr-FR"/>
        </w:rPr>
        <w:t xml:space="preserve">décision n° 2018/48 : mise en conformité et restructuration de l’Espace Pincemin – marché complémentaire n° 01 au lot 1 terrassement-gros œuvre - tranche 1 </w:t>
      </w:r>
    </w:p>
    <w:p w14:paraId="25F5F695"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 xml:space="preserve">Vu la décision n° 2017/24 portant signature des marchés de travaux pour la mise en conformité et la restructuration de l’Espace Pincemin, </w:t>
      </w:r>
    </w:p>
    <w:p w14:paraId="6801811A"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 xml:space="preserve">Vu la décision n° 2018/28 portant signature de l’avenant n°1 au lot 1 terrassement-gros œuvre pour la mise en conformité et la restructuration de l’Espace Pincemin, </w:t>
      </w:r>
    </w:p>
    <w:p w14:paraId="1CC2AD85"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Vu l’avis favorable de la commission d’appel d’offre réunie le 05 juillet 2018,</w:t>
      </w:r>
    </w:p>
    <w:p w14:paraId="73879072"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 xml:space="preserve">Considérant les modifications du programme initial, </w:t>
      </w:r>
    </w:p>
    <w:p w14:paraId="32BD4A0B" w14:textId="77777777" w:rsidR="00C7322E" w:rsidRPr="005322C2" w:rsidRDefault="00C7322E" w:rsidP="00C7322E">
      <w:pPr>
        <w:spacing w:after="0" w:line="240" w:lineRule="auto"/>
        <w:jc w:val="both"/>
        <w:rPr>
          <w:rFonts w:ascii="Times New Roman" w:eastAsia="Times New Roman" w:hAnsi="Times New Roman" w:cs="Times New Roman"/>
          <w:u w:val="single"/>
        </w:rPr>
      </w:pPr>
    </w:p>
    <w:p w14:paraId="22CE5FBD"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1</w:t>
      </w:r>
      <w:r w:rsidRPr="005322C2">
        <w:rPr>
          <w:rFonts w:ascii="Times New Roman" w:eastAsia="Times New Roman" w:hAnsi="Times New Roman" w:cs="Times New Roman"/>
        </w:rPr>
        <w:t> : le marché complémentaire n° 01 au lot 1 Terrassement – gros œuvre du marché de travaux – tranche1 - pour la restructuration et la mise en conformité de l’Espace Pincemin est signé avec 3JBAT SAS, domicilié 5 impasse Sennepie – 89100 SAINT CLEMENT.</w:t>
      </w:r>
    </w:p>
    <w:p w14:paraId="623BA409" w14:textId="77777777" w:rsidR="00C7322E" w:rsidRPr="005322C2" w:rsidRDefault="00C7322E" w:rsidP="00C7322E">
      <w:pPr>
        <w:spacing w:after="0" w:line="240" w:lineRule="auto"/>
        <w:jc w:val="both"/>
        <w:rPr>
          <w:rFonts w:ascii="Times New Roman" w:eastAsia="Times New Roman" w:hAnsi="Times New Roman" w:cs="Times New Roman"/>
        </w:rPr>
      </w:pPr>
    </w:p>
    <w:p w14:paraId="2510C6F6"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2</w:t>
      </w:r>
      <w:r w:rsidRPr="005322C2">
        <w:rPr>
          <w:rFonts w:ascii="Times New Roman" w:eastAsia="Times New Roman" w:hAnsi="Times New Roman" w:cs="Times New Roman"/>
        </w:rPr>
        <w:t xml:space="preserve"> : objet du marché complémentaire n° 01 – lot 1 Terrassement – gros œuvre – </w:t>
      </w:r>
      <w:r w:rsidRPr="005322C2">
        <w:rPr>
          <w:rFonts w:ascii="Times New Roman" w:eastAsia="Times New Roman" w:hAnsi="Times New Roman" w:cs="Times New Roman"/>
          <w:i/>
        </w:rPr>
        <w:t>TRANCHE 1</w:t>
      </w:r>
      <w:r w:rsidRPr="005322C2">
        <w:rPr>
          <w:rFonts w:ascii="Times New Roman" w:eastAsia="Times New Roman" w:hAnsi="Times New Roman" w:cs="Times New Roman"/>
        </w:rPr>
        <w:t xml:space="preserve"> :</w:t>
      </w:r>
    </w:p>
    <w:p w14:paraId="0FAD8F1B" w14:textId="77777777" w:rsidR="00C7322E" w:rsidRPr="005322C2" w:rsidRDefault="00C7322E" w:rsidP="00C7322E">
      <w:pPr>
        <w:numPr>
          <w:ilvl w:val="0"/>
          <w:numId w:val="10"/>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 xml:space="preserve">Confortement et disposition d’une vêture zinc sur le mur pignon sud existant </w:t>
      </w:r>
    </w:p>
    <w:p w14:paraId="108A5EBF"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3</w:t>
      </w:r>
      <w:r w:rsidRPr="005322C2">
        <w:rPr>
          <w:rFonts w:ascii="Times New Roman" w:eastAsia="Times New Roman" w:hAnsi="Times New Roman" w:cs="Times New Roman"/>
        </w:rPr>
        <w:t> : le prix du lot n° 1 s’établit comme suit :</w:t>
      </w:r>
    </w:p>
    <w:p w14:paraId="276171D2" w14:textId="77777777" w:rsidR="00C7322E" w:rsidRPr="005322C2" w:rsidRDefault="00C7322E" w:rsidP="00C7322E">
      <w:pPr>
        <w:spacing w:after="0" w:line="240" w:lineRule="auto"/>
        <w:jc w:val="both"/>
        <w:rPr>
          <w:rFonts w:ascii="Times New Roman" w:eastAsia="Times New Roman" w:hAnsi="Times New Roman" w:cs="Times New Roman"/>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1134"/>
        <w:gridCol w:w="1134"/>
        <w:gridCol w:w="1134"/>
        <w:gridCol w:w="1134"/>
        <w:gridCol w:w="1208"/>
      </w:tblGrid>
      <w:tr w:rsidR="005322C2" w:rsidRPr="005322C2" w14:paraId="15049466" w14:textId="77777777" w:rsidTr="001678D2">
        <w:tc>
          <w:tcPr>
            <w:tcW w:w="2943" w:type="dxa"/>
            <w:vMerge w:val="restart"/>
            <w:shd w:val="clear" w:color="auto" w:fill="auto"/>
          </w:tcPr>
          <w:p w14:paraId="6058541D" w14:textId="77777777" w:rsidR="00C7322E" w:rsidRPr="005322C2" w:rsidRDefault="00C7322E" w:rsidP="00C7322E">
            <w:pPr>
              <w:spacing w:after="0" w:line="240" w:lineRule="auto"/>
              <w:jc w:val="both"/>
              <w:rPr>
                <w:rFonts w:ascii="Times New Roman" w:eastAsia="Times New Roman" w:hAnsi="Times New Roman" w:cs="Times New Roman"/>
              </w:rPr>
            </w:pPr>
          </w:p>
        </w:tc>
        <w:tc>
          <w:tcPr>
            <w:tcW w:w="2268" w:type="dxa"/>
            <w:gridSpan w:val="2"/>
            <w:shd w:val="clear" w:color="auto" w:fill="auto"/>
          </w:tcPr>
          <w:p w14:paraId="379FB9AC"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Tranche/phase 1</w:t>
            </w:r>
          </w:p>
        </w:tc>
        <w:tc>
          <w:tcPr>
            <w:tcW w:w="2268" w:type="dxa"/>
            <w:gridSpan w:val="2"/>
            <w:shd w:val="clear" w:color="auto" w:fill="auto"/>
          </w:tcPr>
          <w:p w14:paraId="05A2CCDC"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Tranche/phase 2</w:t>
            </w:r>
          </w:p>
        </w:tc>
        <w:tc>
          <w:tcPr>
            <w:tcW w:w="2342" w:type="dxa"/>
            <w:gridSpan w:val="2"/>
            <w:shd w:val="clear" w:color="auto" w:fill="auto"/>
          </w:tcPr>
          <w:p w14:paraId="5199D170"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Montant global</w:t>
            </w:r>
          </w:p>
        </w:tc>
      </w:tr>
      <w:tr w:rsidR="005322C2" w:rsidRPr="005322C2" w14:paraId="04F5A65F" w14:textId="77777777" w:rsidTr="001678D2">
        <w:tc>
          <w:tcPr>
            <w:tcW w:w="2943" w:type="dxa"/>
            <w:vMerge/>
            <w:shd w:val="clear" w:color="auto" w:fill="auto"/>
          </w:tcPr>
          <w:p w14:paraId="6BBDD74E" w14:textId="77777777" w:rsidR="00C7322E" w:rsidRPr="005322C2" w:rsidRDefault="00C7322E" w:rsidP="00C7322E">
            <w:pPr>
              <w:spacing w:after="0" w:line="240" w:lineRule="auto"/>
              <w:jc w:val="both"/>
              <w:rPr>
                <w:rFonts w:ascii="Times New Roman" w:eastAsia="Times New Roman" w:hAnsi="Times New Roman" w:cs="Times New Roman"/>
              </w:rPr>
            </w:pPr>
          </w:p>
        </w:tc>
        <w:tc>
          <w:tcPr>
            <w:tcW w:w="1134" w:type="dxa"/>
            <w:shd w:val="clear" w:color="auto" w:fill="auto"/>
          </w:tcPr>
          <w:p w14:paraId="6CF9CBC3"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H.T  €</w:t>
            </w:r>
          </w:p>
        </w:tc>
        <w:tc>
          <w:tcPr>
            <w:tcW w:w="1134" w:type="dxa"/>
            <w:shd w:val="clear" w:color="auto" w:fill="auto"/>
          </w:tcPr>
          <w:p w14:paraId="460ADE91"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T.T.C  €</w:t>
            </w:r>
          </w:p>
        </w:tc>
        <w:tc>
          <w:tcPr>
            <w:tcW w:w="1134" w:type="dxa"/>
            <w:shd w:val="clear" w:color="auto" w:fill="auto"/>
          </w:tcPr>
          <w:p w14:paraId="2A093BB7"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H.T  €</w:t>
            </w:r>
          </w:p>
        </w:tc>
        <w:tc>
          <w:tcPr>
            <w:tcW w:w="1134" w:type="dxa"/>
            <w:shd w:val="clear" w:color="auto" w:fill="auto"/>
          </w:tcPr>
          <w:p w14:paraId="3F44A98E"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T.T.C  €</w:t>
            </w:r>
          </w:p>
        </w:tc>
        <w:tc>
          <w:tcPr>
            <w:tcW w:w="1134" w:type="dxa"/>
            <w:shd w:val="clear" w:color="auto" w:fill="auto"/>
          </w:tcPr>
          <w:p w14:paraId="482990C4"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H.T  €</w:t>
            </w:r>
          </w:p>
        </w:tc>
        <w:tc>
          <w:tcPr>
            <w:tcW w:w="1208" w:type="dxa"/>
            <w:shd w:val="clear" w:color="auto" w:fill="auto"/>
          </w:tcPr>
          <w:p w14:paraId="7DA3836B"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T.T.C  €</w:t>
            </w:r>
          </w:p>
        </w:tc>
      </w:tr>
      <w:tr w:rsidR="005322C2" w:rsidRPr="005322C2" w14:paraId="08BA8C51" w14:textId="77777777" w:rsidTr="001678D2">
        <w:tc>
          <w:tcPr>
            <w:tcW w:w="2943" w:type="dxa"/>
            <w:shd w:val="clear" w:color="auto" w:fill="auto"/>
          </w:tcPr>
          <w:p w14:paraId="5EFC3FC9"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montant initial du marché</w:t>
            </w:r>
          </w:p>
        </w:tc>
        <w:tc>
          <w:tcPr>
            <w:tcW w:w="1134" w:type="dxa"/>
            <w:shd w:val="clear" w:color="auto" w:fill="auto"/>
          </w:tcPr>
          <w:p w14:paraId="0E27E17B"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71 011.35</w:t>
            </w:r>
          </w:p>
        </w:tc>
        <w:tc>
          <w:tcPr>
            <w:tcW w:w="1134" w:type="dxa"/>
            <w:shd w:val="clear" w:color="auto" w:fill="auto"/>
          </w:tcPr>
          <w:p w14:paraId="2B01EEE5"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85 213.62</w:t>
            </w:r>
          </w:p>
        </w:tc>
        <w:tc>
          <w:tcPr>
            <w:tcW w:w="1134" w:type="dxa"/>
            <w:shd w:val="clear" w:color="auto" w:fill="auto"/>
          </w:tcPr>
          <w:p w14:paraId="04369E69"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25 258.65</w:t>
            </w:r>
          </w:p>
        </w:tc>
        <w:tc>
          <w:tcPr>
            <w:tcW w:w="1134" w:type="dxa"/>
            <w:shd w:val="clear" w:color="auto" w:fill="auto"/>
          </w:tcPr>
          <w:p w14:paraId="3E67E61B"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30 310.38</w:t>
            </w:r>
          </w:p>
        </w:tc>
        <w:tc>
          <w:tcPr>
            <w:tcW w:w="1134" w:type="dxa"/>
            <w:shd w:val="clear" w:color="auto" w:fill="auto"/>
          </w:tcPr>
          <w:p w14:paraId="32F369FC"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96 270.00</w:t>
            </w:r>
          </w:p>
        </w:tc>
        <w:tc>
          <w:tcPr>
            <w:tcW w:w="1208" w:type="dxa"/>
            <w:shd w:val="clear" w:color="auto" w:fill="auto"/>
          </w:tcPr>
          <w:p w14:paraId="3F35A9A9"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115 524.00</w:t>
            </w:r>
          </w:p>
        </w:tc>
      </w:tr>
      <w:tr w:rsidR="005322C2" w:rsidRPr="005322C2" w14:paraId="7DC0F804" w14:textId="77777777" w:rsidTr="001678D2">
        <w:tc>
          <w:tcPr>
            <w:tcW w:w="2943" w:type="dxa"/>
            <w:tcBorders>
              <w:bottom w:val="single" w:sz="4" w:space="0" w:color="auto"/>
            </w:tcBorders>
            <w:shd w:val="clear" w:color="auto" w:fill="auto"/>
          </w:tcPr>
          <w:p w14:paraId="77A5C3AF"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montant avenant n° 1</w:t>
            </w:r>
          </w:p>
        </w:tc>
        <w:tc>
          <w:tcPr>
            <w:tcW w:w="1134" w:type="dxa"/>
            <w:tcBorders>
              <w:bottom w:val="single" w:sz="4" w:space="0" w:color="auto"/>
            </w:tcBorders>
            <w:shd w:val="clear" w:color="auto" w:fill="auto"/>
          </w:tcPr>
          <w:p w14:paraId="2D50FC9F"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11 854.02</w:t>
            </w:r>
          </w:p>
        </w:tc>
        <w:tc>
          <w:tcPr>
            <w:tcW w:w="1134" w:type="dxa"/>
            <w:tcBorders>
              <w:bottom w:val="single" w:sz="4" w:space="0" w:color="auto"/>
            </w:tcBorders>
            <w:shd w:val="clear" w:color="auto" w:fill="auto"/>
          </w:tcPr>
          <w:p w14:paraId="16F836E8"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14 224.82</w:t>
            </w:r>
          </w:p>
        </w:tc>
        <w:tc>
          <w:tcPr>
            <w:tcW w:w="1134" w:type="dxa"/>
            <w:tcBorders>
              <w:bottom w:val="single" w:sz="4" w:space="0" w:color="auto"/>
            </w:tcBorders>
            <w:shd w:val="clear" w:color="auto" w:fill="auto"/>
          </w:tcPr>
          <w:p w14:paraId="4B5F1F46"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6 366.85</w:t>
            </w:r>
          </w:p>
        </w:tc>
        <w:tc>
          <w:tcPr>
            <w:tcW w:w="1134" w:type="dxa"/>
            <w:tcBorders>
              <w:bottom w:val="single" w:sz="4" w:space="0" w:color="auto"/>
            </w:tcBorders>
            <w:shd w:val="clear" w:color="auto" w:fill="auto"/>
          </w:tcPr>
          <w:p w14:paraId="1B3F94BA"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7 640.22</w:t>
            </w:r>
          </w:p>
        </w:tc>
        <w:tc>
          <w:tcPr>
            <w:tcW w:w="1134" w:type="dxa"/>
            <w:tcBorders>
              <w:bottom w:val="single" w:sz="4" w:space="0" w:color="auto"/>
            </w:tcBorders>
            <w:shd w:val="clear" w:color="auto" w:fill="auto"/>
          </w:tcPr>
          <w:p w14:paraId="7139644E"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18 220.87</w:t>
            </w:r>
          </w:p>
        </w:tc>
        <w:tc>
          <w:tcPr>
            <w:tcW w:w="1208" w:type="dxa"/>
            <w:tcBorders>
              <w:bottom w:val="single" w:sz="4" w:space="0" w:color="auto"/>
            </w:tcBorders>
            <w:shd w:val="clear" w:color="auto" w:fill="auto"/>
          </w:tcPr>
          <w:p w14:paraId="41CA0224"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21 865.04</w:t>
            </w:r>
          </w:p>
        </w:tc>
      </w:tr>
      <w:tr w:rsidR="005322C2" w:rsidRPr="005322C2" w14:paraId="6F5595DB" w14:textId="77777777" w:rsidTr="001678D2">
        <w:tc>
          <w:tcPr>
            <w:tcW w:w="2943" w:type="dxa"/>
            <w:shd w:val="clear" w:color="auto" w:fill="DEEAF6"/>
          </w:tcPr>
          <w:p w14:paraId="6EF7A298" w14:textId="77777777" w:rsidR="00C7322E" w:rsidRPr="005322C2" w:rsidRDefault="00C7322E" w:rsidP="00C7322E">
            <w:pPr>
              <w:spacing w:after="0" w:line="240" w:lineRule="auto"/>
              <w:rPr>
                <w:rFonts w:ascii="Times New Roman" w:eastAsia="Times New Roman" w:hAnsi="Times New Roman" w:cs="Times New Roman"/>
                <w:b/>
              </w:rPr>
            </w:pPr>
            <w:r w:rsidRPr="005322C2">
              <w:rPr>
                <w:rFonts w:ascii="Times New Roman" w:eastAsia="Times New Roman" w:hAnsi="Times New Roman" w:cs="Times New Roman"/>
                <w:b/>
              </w:rPr>
              <w:t>montant du marché complémentaire</w:t>
            </w:r>
          </w:p>
        </w:tc>
        <w:tc>
          <w:tcPr>
            <w:tcW w:w="1134" w:type="dxa"/>
            <w:shd w:val="clear" w:color="auto" w:fill="DEEAF6"/>
            <w:vAlign w:val="center"/>
          </w:tcPr>
          <w:p w14:paraId="2D2585D9" w14:textId="77777777" w:rsidR="00C7322E" w:rsidRPr="005322C2" w:rsidRDefault="00C7322E" w:rsidP="00C7322E">
            <w:pPr>
              <w:spacing w:after="0" w:line="240" w:lineRule="auto"/>
              <w:jc w:val="center"/>
              <w:rPr>
                <w:rFonts w:ascii="Times New Roman" w:eastAsia="Times New Roman" w:hAnsi="Times New Roman" w:cs="Times New Roman"/>
                <w:b/>
              </w:rPr>
            </w:pPr>
            <w:r w:rsidRPr="005322C2">
              <w:rPr>
                <w:rFonts w:ascii="Times New Roman" w:eastAsia="Times New Roman" w:hAnsi="Times New Roman" w:cs="Times New Roman"/>
                <w:b/>
              </w:rPr>
              <w:t>33 760.00</w:t>
            </w:r>
          </w:p>
        </w:tc>
        <w:tc>
          <w:tcPr>
            <w:tcW w:w="1134" w:type="dxa"/>
            <w:shd w:val="clear" w:color="auto" w:fill="DEEAF6"/>
            <w:vAlign w:val="center"/>
          </w:tcPr>
          <w:p w14:paraId="138CAD93" w14:textId="77777777" w:rsidR="00C7322E" w:rsidRPr="005322C2" w:rsidRDefault="00C7322E" w:rsidP="00C7322E">
            <w:pPr>
              <w:spacing w:after="0" w:line="240" w:lineRule="auto"/>
              <w:jc w:val="center"/>
              <w:rPr>
                <w:rFonts w:ascii="Times New Roman" w:eastAsia="Times New Roman" w:hAnsi="Times New Roman" w:cs="Times New Roman"/>
                <w:b/>
              </w:rPr>
            </w:pPr>
            <w:r w:rsidRPr="005322C2">
              <w:rPr>
                <w:rFonts w:ascii="Times New Roman" w:eastAsia="Times New Roman" w:hAnsi="Times New Roman" w:cs="Times New Roman"/>
                <w:b/>
              </w:rPr>
              <w:t>40 512.00</w:t>
            </w:r>
          </w:p>
        </w:tc>
        <w:tc>
          <w:tcPr>
            <w:tcW w:w="1134" w:type="dxa"/>
            <w:shd w:val="clear" w:color="auto" w:fill="DEEAF6"/>
            <w:vAlign w:val="center"/>
          </w:tcPr>
          <w:p w14:paraId="16EBAEC8" w14:textId="77777777" w:rsidR="00C7322E" w:rsidRPr="005322C2" w:rsidRDefault="00C7322E" w:rsidP="00C7322E">
            <w:pPr>
              <w:spacing w:after="0" w:line="240" w:lineRule="auto"/>
              <w:jc w:val="center"/>
              <w:rPr>
                <w:rFonts w:ascii="Times New Roman" w:eastAsia="Times New Roman" w:hAnsi="Times New Roman" w:cs="Times New Roman"/>
                <w:b/>
              </w:rPr>
            </w:pPr>
            <w:r w:rsidRPr="005322C2">
              <w:rPr>
                <w:rFonts w:ascii="Times New Roman" w:eastAsia="Times New Roman" w:hAnsi="Times New Roman" w:cs="Times New Roman"/>
                <w:b/>
              </w:rPr>
              <w:t>-</w:t>
            </w:r>
          </w:p>
        </w:tc>
        <w:tc>
          <w:tcPr>
            <w:tcW w:w="1134" w:type="dxa"/>
            <w:shd w:val="clear" w:color="auto" w:fill="DEEAF6"/>
            <w:vAlign w:val="center"/>
          </w:tcPr>
          <w:p w14:paraId="6A9CE1FB" w14:textId="77777777" w:rsidR="00C7322E" w:rsidRPr="005322C2" w:rsidRDefault="00C7322E" w:rsidP="00C7322E">
            <w:pPr>
              <w:spacing w:after="0" w:line="240" w:lineRule="auto"/>
              <w:jc w:val="center"/>
              <w:rPr>
                <w:rFonts w:ascii="Times New Roman" w:eastAsia="Times New Roman" w:hAnsi="Times New Roman" w:cs="Times New Roman"/>
                <w:b/>
              </w:rPr>
            </w:pPr>
            <w:r w:rsidRPr="005322C2">
              <w:rPr>
                <w:rFonts w:ascii="Times New Roman" w:eastAsia="Times New Roman" w:hAnsi="Times New Roman" w:cs="Times New Roman"/>
                <w:b/>
              </w:rPr>
              <w:t>-</w:t>
            </w:r>
          </w:p>
        </w:tc>
        <w:tc>
          <w:tcPr>
            <w:tcW w:w="1134" w:type="dxa"/>
            <w:shd w:val="clear" w:color="auto" w:fill="DEEAF6"/>
            <w:vAlign w:val="center"/>
          </w:tcPr>
          <w:p w14:paraId="1F964449" w14:textId="77777777" w:rsidR="00C7322E" w:rsidRPr="005322C2" w:rsidRDefault="00C7322E" w:rsidP="00C7322E">
            <w:pPr>
              <w:spacing w:after="0" w:line="240" w:lineRule="auto"/>
              <w:jc w:val="center"/>
              <w:rPr>
                <w:rFonts w:ascii="Times New Roman" w:eastAsia="Times New Roman" w:hAnsi="Times New Roman" w:cs="Times New Roman"/>
                <w:b/>
              </w:rPr>
            </w:pPr>
            <w:r w:rsidRPr="005322C2">
              <w:rPr>
                <w:rFonts w:ascii="Times New Roman" w:eastAsia="Times New Roman" w:hAnsi="Times New Roman" w:cs="Times New Roman"/>
                <w:b/>
              </w:rPr>
              <w:t>33 760.00</w:t>
            </w:r>
          </w:p>
        </w:tc>
        <w:tc>
          <w:tcPr>
            <w:tcW w:w="1208" w:type="dxa"/>
            <w:shd w:val="clear" w:color="auto" w:fill="DEEAF6"/>
            <w:vAlign w:val="center"/>
          </w:tcPr>
          <w:p w14:paraId="62C65FC9" w14:textId="77777777" w:rsidR="00C7322E" w:rsidRPr="005322C2" w:rsidRDefault="00C7322E" w:rsidP="00C7322E">
            <w:pPr>
              <w:spacing w:after="0" w:line="240" w:lineRule="auto"/>
              <w:jc w:val="center"/>
              <w:rPr>
                <w:rFonts w:ascii="Times New Roman" w:eastAsia="Times New Roman" w:hAnsi="Times New Roman" w:cs="Times New Roman"/>
                <w:b/>
              </w:rPr>
            </w:pPr>
            <w:r w:rsidRPr="005322C2">
              <w:rPr>
                <w:rFonts w:ascii="Times New Roman" w:eastAsia="Times New Roman" w:hAnsi="Times New Roman" w:cs="Times New Roman"/>
                <w:b/>
              </w:rPr>
              <w:t>40 512.00</w:t>
            </w:r>
          </w:p>
        </w:tc>
      </w:tr>
      <w:tr w:rsidR="00C7322E" w:rsidRPr="005322C2" w14:paraId="47CB85C9" w14:textId="77777777" w:rsidTr="001678D2">
        <w:trPr>
          <w:trHeight w:val="557"/>
        </w:trPr>
        <w:tc>
          <w:tcPr>
            <w:tcW w:w="2943" w:type="dxa"/>
            <w:shd w:val="clear" w:color="auto" w:fill="auto"/>
            <w:vAlign w:val="center"/>
          </w:tcPr>
          <w:p w14:paraId="4162EBB8" w14:textId="77777777" w:rsidR="00C7322E" w:rsidRPr="005322C2" w:rsidRDefault="00C7322E" w:rsidP="00C7322E">
            <w:pPr>
              <w:spacing w:after="0" w:line="240" w:lineRule="auto"/>
              <w:jc w:val="center"/>
              <w:rPr>
                <w:rFonts w:ascii="Times New Roman" w:eastAsia="Times New Roman" w:hAnsi="Times New Roman" w:cs="Times New Roman"/>
                <w:b/>
              </w:rPr>
            </w:pPr>
            <w:r w:rsidRPr="005322C2">
              <w:rPr>
                <w:rFonts w:ascii="Times New Roman" w:eastAsia="Times New Roman" w:hAnsi="Times New Roman" w:cs="Times New Roman"/>
                <w:b/>
              </w:rPr>
              <w:t>nouveau montant du marché</w:t>
            </w:r>
          </w:p>
        </w:tc>
        <w:tc>
          <w:tcPr>
            <w:tcW w:w="1134" w:type="dxa"/>
            <w:shd w:val="clear" w:color="auto" w:fill="auto"/>
            <w:vAlign w:val="center"/>
          </w:tcPr>
          <w:p w14:paraId="0AF9C0BF" w14:textId="77777777" w:rsidR="00C7322E" w:rsidRPr="005322C2" w:rsidRDefault="00C7322E" w:rsidP="00C7322E">
            <w:pPr>
              <w:spacing w:after="0" w:line="240" w:lineRule="auto"/>
              <w:ind w:right="-113"/>
              <w:jc w:val="center"/>
              <w:rPr>
                <w:rFonts w:ascii="Times New Roman" w:eastAsia="Times New Roman" w:hAnsi="Times New Roman" w:cs="Times New Roman"/>
              </w:rPr>
            </w:pPr>
            <w:r w:rsidRPr="005322C2">
              <w:rPr>
                <w:rFonts w:ascii="Times New Roman" w:eastAsia="Times New Roman" w:hAnsi="Times New Roman" w:cs="Times New Roman"/>
              </w:rPr>
              <w:t>116 625.37</w:t>
            </w:r>
          </w:p>
        </w:tc>
        <w:tc>
          <w:tcPr>
            <w:tcW w:w="1134" w:type="dxa"/>
            <w:shd w:val="clear" w:color="auto" w:fill="auto"/>
            <w:vAlign w:val="center"/>
          </w:tcPr>
          <w:p w14:paraId="2A641D21" w14:textId="77777777" w:rsidR="00C7322E" w:rsidRPr="005322C2" w:rsidRDefault="00C7322E" w:rsidP="00C7322E">
            <w:pPr>
              <w:spacing w:after="0" w:line="240" w:lineRule="auto"/>
              <w:ind w:right="-113"/>
              <w:jc w:val="center"/>
              <w:rPr>
                <w:rFonts w:ascii="Times New Roman" w:eastAsia="Times New Roman" w:hAnsi="Times New Roman" w:cs="Times New Roman"/>
              </w:rPr>
            </w:pPr>
            <w:r w:rsidRPr="005322C2">
              <w:rPr>
                <w:rFonts w:ascii="Times New Roman" w:eastAsia="Times New Roman" w:hAnsi="Times New Roman" w:cs="Times New Roman"/>
              </w:rPr>
              <w:t>139 950.44</w:t>
            </w:r>
          </w:p>
        </w:tc>
        <w:tc>
          <w:tcPr>
            <w:tcW w:w="1134" w:type="dxa"/>
            <w:shd w:val="clear" w:color="auto" w:fill="auto"/>
            <w:vAlign w:val="center"/>
          </w:tcPr>
          <w:p w14:paraId="5DBE483D" w14:textId="77777777" w:rsidR="00C7322E" w:rsidRPr="005322C2" w:rsidRDefault="00C7322E" w:rsidP="00C7322E">
            <w:pPr>
              <w:spacing w:after="0" w:line="240" w:lineRule="auto"/>
              <w:ind w:right="-113"/>
              <w:jc w:val="center"/>
              <w:rPr>
                <w:rFonts w:ascii="Times New Roman" w:eastAsia="Times New Roman" w:hAnsi="Times New Roman" w:cs="Times New Roman"/>
              </w:rPr>
            </w:pPr>
            <w:r w:rsidRPr="005322C2">
              <w:rPr>
                <w:rFonts w:ascii="Times New Roman" w:eastAsia="Times New Roman" w:hAnsi="Times New Roman" w:cs="Times New Roman"/>
              </w:rPr>
              <w:t>31 625.50</w:t>
            </w:r>
          </w:p>
        </w:tc>
        <w:tc>
          <w:tcPr>
            <w:tcW w:w="1134" w:type="dxa"/>
            <w:shd w:val="clear" w:color="auto" w:fill="auto"/>
            <w:vAlign w:val="center"/>
          </w:tcPr>
          <w:p w14:paraId="67E63069" w14:textId="77777777" w:rsidR="00C7322E" w:rsidRPr="005322C2" w:rsidRDefault="00C7322E" w:rsidP="00C7322E">
            <w:pPr>
              <w:spacing w:after="0" w:line="240" w:lineRule="auto"/>
              <w:ind w:right="-113"/>
              <w:jc w:val="center"/>
              <w:rPr>
                <w:rFonts w:ascii="Times New Roman" w:eastAsia="Times New Roman" w:hAnsi="Times New Roman" w:cs="Times New Roman"/>
              </w:rPr>
            </w:pPr>
            <w:r w:rsidRPr="005322C2">
              <w:rPr>
                <w:rFonts w:ascii="Times New Roman" w:eastAsia="Times New Roman" w:hAnsi="Times New Roman" w:cs="Times New Roman"/>
              </w:rPr>
              <w:t>37 950.60</w:t>
            </w:r>
          </w:p>
        </w:tc>
        <w:tc>
          <w:tcPr>
            <w:tcW w:w="1134" w:type="dxa"/>
            <w:shd w:val="clear" w:color="auto" w:fill="auto"/>
            <w:vAlign w:val="center"/>
          </w:tcPr>
          <w:p w14:paraId="04DC2DB3" w14:textId="77777777" w:rsidR="00C7322E" w:rsidRPr="005322C2" w:rsidRDefault="00C7322E" w:rsidP="00C7322E">
            <w:pPr>
              <w:spacing w:after="0" w:line="240" w:lineRule="auto"/>
              <w:ind w:left="-113"/>
              <w:jc w:val="center"/>
              <w:rPr>
                <w:rFonts w:ascii="Times New Roman" w:eastAsia="Times New Roman" w:hAnsi="Times New Roman" w:cs="Times New Roman"/>
                <w:b/>
              </w:rPr>
            </w:pPr>
            <w:r w:rsidRPr="005322C2">
              <w:rPr>
                <w:rFonts w:ascii="Times New Roman" w:eastAsia="Times New Roman" w:hAnsi="Times New Roman" w:cs="Times New Roman"/>
                <w:b/>
              </w:rPr>
              <w:t>148 250.87</w:t>
            </w:r>
          </w:p>
        </w:tc>
        <w:tc>
          <w:tcPr>
            <w:tcW w:w="1208" w:type="dxa"/>
            <w:shd w:val="clear" w:color="auto" w:fill="auto"/>
            <w:vAlign w:val="center"/>
          </w:tcPr>
          <w:p w14:paraId="0DD1E1AE" w14:textId="77777777" w:rsidR="00C7322E" w:rsidRPr="005322C2" w:rsidRDefault="00C7322E" w:rsidP="00C7322E">
            <w:pPr>
              <w:spacing w:after="0" w:line="240" w:lineRule="auto"/>
              <w:jc w:val="center"/>
              <w:rPr>
                <w:rFonts w:ascii="Times New Roman" w:eastAsia="Times New Roman" w:hAnsi="Times New Roman" w:cs="Times New Roman"/>
                <w:b/>
              </w:rPr>
            </w:pPr>
            <w:r w:rsidRPr="005322C2">
              <w:rPr>
                <w:rFonts w:ascii="Times New Roman" w:eastAsia="Times New Roman" w:hAnsi="Times New Roman" w:cs="Times New Roman"/>
                <w:b/>
              </w:rPr>
              <w:t>177 901.04</w:t>
            </w:r>
          </w:p>
        </w:tc>
      </w:tr>
    </w:tbl>
    <w:p w14:paraId="65D844FC" w14:textId="77777777" w:rsidR="00C7322E" w:rsidRPr="005322C2" w:rsidRDefault="00C7322E" w:rsidP="00C7322E">
      <w:pPr>
        <w:tabs>
          <w:tab w:val="left" w:pos="1080"/>
        </w:tabs>
        <w:spacing w:after="0" w:line="240" w:lineRule="auto"/>
        <w:jc w:val="both"/>
        <w:rPr>
          <w:rFonts w:ascii="Times New Roman" w:eastAsia="Times New Roman" w:hAnsi="Times New Roman" w:cs="Times New Roman"/>
        </w:rPr>
      </w:pPr>
    </w:p>
    <w:p w14:paraId="34DB7700"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627113B7"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b/>
          <w:u w:val="single"/>
          <w:lang w:eastAsia="fr-FR"/>
        </w:rPr>
        <w:t xml:space="preserve">décision n° 2018/49 : mise en conformité et restructuration de l’Espace Pincemin – marché complémentaire n° 1 au lot 7 électricité/VMC/éclairage/cabl.info./SSI – tranche 1 </w:t>
      </w:r>
    </w:p>
    <w:p w14:paraId="270E2FB8"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 xml:space="preserve">Vu la décision n° 2017/24 portant signature des marchés de travaux pour la mise en conformité et la restructuration de l’Espace Pincemin, </w:t>
      </w:r>
    </w:p>
    <w:p w14:paraId="66497052"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 xml:space="preserve">Vu la décision n° 2018/34 portant signature de l’avenant n° 1 au lot 7 électricité/VMC/éclairage pour la mise en conformité et la restructuration de l’Espace Pincemin, </w:t>
      </w:r>
    </w:p>
    <w:p w14:paraId="2A66E8C2"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Vu l’avis favorable de la commission d’appel d’offres réunie le 5 juillet 2018,</w:t>
      </w:r>
    </w:p>
    <w:p w14:paraId="48FC34B1"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 xml:space="preserve">Considérant les modifications du programme initial, </w:t>
      </w:r>
    </w:p>
    <w:p w14:paraId="0E7E3874" w14:textId="77777777" w:rsidR="00C7322E" w:rsidRPr="005322C2" w:rsidRDefault="00C7322E" w:rsidP="00C7322E">
      <w:pPr>
        <w:spacing w:after="0" w:line="240" w:lineRule="auto"/>
        <w:jc w:val="both"/>
        <w:rPr>
          <w:rFonts w:ascii="Times New Roman" w:eastAsia="Times New Roman" w:hAnsi="Times New Roman" w:cs="Times New Roman"/>
          <w:u w:val="single"/>
        </w:rPr>
      </w:pPr>
    </w:p>
    <w:p w14:paraId="1B487EED"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1</w:t>
      </w:r>
      <w:r w:rsidRPr="005322C2">
        <w:rPr>
          <w:rFonts w:ascii="Times New Roman" w:eastAsia="Times New Roman" w:hAnsi="Times New Roman" w:cs="Times New Roman"/>
        </w:rPr>
        <w:t xml:space="preserve"> : le marché complémentaire n° 01 au </w:t>
      </w:r>
      <w:r w:rsidRPr="005322C2">
        <w:rPr>
          <w:rFonts w:ascii="Times New Roman" w:eastAsia="Times New Roman" w:hAnsi="Times New Roman" w:cs="Times New Roman"/>
          <w:bCs/>
        </w:rPr>
        <w:t>lot 7 – électricité/VMC/éclairage/ cabl.info./ SSI</w:t>
      </w:r>
      <w:r w:rsidRPr="005322C2">
        <w:rPr>
          <w:rFonts w:ascii="Times New Roman" w:eastAsia="Times New Roman" w:hAnsi="Times New Roman" w:cs="Times New Roman"/>
          <w:b/>
          <w:bCs/>
          <w:sz w:val="26"/>
          <w:szCs w:val="24"/>
        </w:rPr>
        <w:t xml:space="preserve"> </w:t>
      </w:r>
      <w:r w:rsidRPr="005322C2">
        <w:rPr>
          <w:rFonts w:ascii="Times New Roman" w:eastAsia="Times New Roman" w:hAnsi="Times New Roman" w:cs="Times New Roman"/>
          <w:bCs/>
        </w:rPr>
        <w:t xml:space="preserve">– tranche 1 - </w:t>
      </w:r>
      <w:r w:rsidRPr="005322C2">
        <w:rPr>
          <w:rFonts w:ascii="Times New Roman" w:eastAsia="Times New Roman" w:hAnsi="Times New Roman" w:cs="Times New Roman"/>
          <w:b/>
          <w:bCs/>
          <w:sz w:val="26"/>
          <w:szCs w:val="24"/>
        </w:rPr>
        <w:t xml:space="preserve"> </w:t>
      </w:r>
      <w:r w:rsidRPr="005322C2">
        <w:rPr>
          <w:rFonts w:ascii="Times New Roman" w:eastAsia="Times New Roman" w:hAnsi="Times New Roman" w:cs="Times New Roman"/>
        </w:rPr>
        <w:t>du marché de travaux  pour la restructuration et la mise en conformité de l’Espace Pincemin est signé avec FLAMEO, domicilié 16 rue Renoir– 89000 AUXERRE.</w:t>
      </w:r>
    </w:p>
    <w:p w14:paraId="473A1A32" w14:textId="77777777" w:rsidR="00C7322E" w:rsidRPr="005322C2" w:rsidRDefault="00C7322E" w:rsidP="00C7322E">
      <w:pPr>
        <w:spacing w:after="0" w:line="240" w:lineRule="auto"/>
        <w:jc w:val="both"/>
        <w:rPr>
          <w:rFonts w:ascii="Times New Roman" w:eastAsia="Times New Roman" w:hAnsi="Times New Roman" w:cs="Times New Roman"/>
        </w:rPr>
      </w:pPr>
    </w:p>
    <w:p w14:paraId="1B0BD0AD"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2</w:t>
      </w:r>
      <w:r w:rsidRPr="005322C2">
        <w:rPr>
          <w:rFonts w:ascii="Times New Roman" w:eastAsia="Times New Roman" w:hAnsi="Times New Roman" w:cs="Times New Roman"/>
        </w:rPr>
        <w:t xml:space="preserve"> : objet du marché complémentaire n° 01 – </w:t>
      </w:r>
      <w:r w:rsidRPr="005322C2">
        <w:rPr>
          <w:rFonts w:ascii="Times New Roman" w:eastAsia="Times New Roman" w:hAnsi="Times New Roman" w:cs="Times New Roman"/>
          <w:bCs/>
        </w:rPr>
        <w:t xml:space="preserve">lot 7 – électricité/VMC/éclairage/cabl.info./SSI </w:t>
      </w:r>
      <w:r w:rsidRPr="005322C2">
        <w:rPr>
          <w:rFonts w:ascii="Times New Roman" w:eastAsia="Times New Roman" w:hAnsi="Times New Roman" w:cs="Times New Roman"/>
          <w:i/>
        </w:rPr>
        <w:t>TRANCHE 1 :</w:t>
      </w:r>
    </w:p>
    <w:p w14:paraId="2F512E87" w14:textId="77777777" w:rsidR="00C7322E" w:rsidRPr="005322C2" w:rsidRDefault="00C7322E" w:rsidP="00C7322E">
      <w:pPr>
        <w:numPr>
          <w:ilvl w:val="0"/>
          <w:numId w:val="11"/>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Eclairage réglettes led sous vêture zinc</w:t>
      </w:r>
    </w:p>
    <w:p w14:paraId="5872B4ED" w14:textId="77777777" w:rsidR="00C7322E" w:rsidRPr="005322C2" w:rsidRDefault="00C7322E" w:rsidP="00C7322E">
      <w:pPr>
        <w:spacing w:after="0" w:line="240" w:lineRule="auto"/>
        <w:ind w:left="720"/>
        <w:jc w:val="both"/>
        <w:rPr>
          <w:rFonts w:ascii="Times New Roman" w:eastAsia="Times New Roman" w:hAnsi="Times New Roman" w:cs="Times New Roman"/>
        </w:rPr>
      </w:pPr>
    </w:p>
    <w:p w14:paraId="4393D7AA"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3</w:t>
      </w:r>
      <w:r w:rsidRPr="005322C2">
        <w:rPr>
          <w:rFonts w:ascii="Times New Roman" w:eastAsia="Times New Roman" w:hAnsi="Times New Roman" w:cs="Times New Roman"/>
        </w:rPr>
        <w:t> : le prix du lot n° 7 s’établit comme suit :</w:t>
      </w:r>
    </w:p>
    <w:p w14:paraId="19C5805C" w14:textId="77777777" w:rsidR="00C7322E" w:rsidRPr="005322C2" w:rsidRDefault="00C7322E" w:rsidP="00C7322E">
      <w:pPr>
        <w:spacing w:after="0" w:line="240" w:lineRule="auto"/>
        <w:jc w:val="both"/>
        <w:rPr>
          <w:rFonts w:ascii="Times New Roman" w:eastAsia="Times New Roman" w:hAnsi="Times New Roman" w:cs="Times New Roman"/>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1276"/>
        <w:gridCol w:w="1134"/>
        <w:gridCol w:w="1134"/>
        <w:gridCol w:w="1134"/>
        <w:gridCol w:w="1208"/>
      </w:tblGrid>
      <w:tr w:rsidR="005322C2" w:rsidRPr="005322C2" w14:paraId="4208856C" w14:textId="77777777" w:rsidTr="001678D2">
        <w:tc>
          <w:tcPr>
            <w:tcW w:w="2943" w:type="dxa"/>
            <w:vMerge w:val="restart"/>
            <w:shd w:val="clear" w:color="auto" w:fill="auto"/>
          </w:tcPr>
          <w:p w14:paraId="48D9F69A" w14:textId="77777777" w:rsidR="00C7322E" w:rsidRPr="005322C2" w:rsidRDefault="00C7322E" w:rsidP="00C7322E">
            <w:pPr>
              <w:spacing w:after="0" w:line="240" w:lineRule="auto"/>
              <w:jc w:val="both"/>
              <w:rPr>
                <w:rFonts w:ascii="Times New Roman" w:eastAsia="Times New Roman" w:hAnsi="Times New Roman" w:cs="Times New Roman"/>
              </w:rPr>
            </w:pPr>
          </w:p>
        </w:tc>
        <w:tc>
          <w:tcPr>
            <w:tcW w:w="2410" w:type="dxa"/>
            <w:gridSpan w:val="2"/>
            <w:shd w:val="clear" w:color="auto" w:fill="auto"/>
          </w:tcPr>
          <w:p w14:paraId="6CD66016"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Tranche/phase 1</w:t>
            </w:r>
          </w:p>
        </w:tc>
        <w:tc>
          <w:tcPr>
            <w:tcW w:w="2268" w:type="dxa"/>
            <w:gridSpan w:val="2"/>
            <w:shd w:val="clear" w:color="auto" w:fill="auto"/>
          </w:tcPr>
          <w:p w14:paraId="77312CA4"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Tranche/phase 2</w:t>
            </w:r>
          </w:p>
        </w:tc>
        <w:tc>
          <w:tcPr>
            <w:tcW w:w="2342" w:type="dxa"/>
            <w:gridSpan w:val="2"/>
            <w:shd w:val="clear" w:color="auto" w:fill="auto"/>
          </w:tcPr>
          <w:p w14:paraId="348A8B23"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Montant global</w:t>
            </w:r>
          </w:p>
        </w:tc>
      </w:tr>
      <w:tr w:rsidR="005322C2" w:rsidRPr="005322C2" w14:paraId="0FE18987" w14:textId="77777777" w:rsidTr="001678D2">
        <w:tc>
          <w:tcPr>
            <w:tcW w:w="2943" w:type="dxa"/>
            <w:vMerge/>
            <w:shd w:val="clear" w:color="auto" w:fill="auto"/>
          </w:tcPr>
          <w:p w14:paraId="5BF3538E" w14:textId="77777777" w:rsidR="00C7322E" w:rsidRPr="005322C2" w:rsidRDefault="00C7322E" w:rsidP="00C7322E">
            <w:pPr>
              <w:spacing w:after="0" w:line="240" w:lineRule="auto"/>
              <w:jc w:val="both"/>
              <w:rPr>
                <w:rFonts w:ascii="Times New Roman" w:eastAsia="Times New Roman" w:hAnsi="Times New Roman" w:cs="Times New Roman"/>
              </w:rPr>
            </w:pPr>
          </w:p>
        </w:tc>
        <w:tc>
          <w:tcPr>
            <w:tcW w:w="1134" w:type="dxa"/>
            <w:shd w:val="clear" w:color="auto" w:fill="auto"/>
          </w:tcPr>
          <w:p w14:paraId="20D947D4"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H.T  €</w:t>
            </w:r>
          </w:p>
        </w:tc>
        <w:tc>
          <w:tcPr>
            <w:tcW w:w="1276" w:type="dxa"/>
            <w:shd w:val="clear" w:color="auto" w:fill="auto"/>
          </w:tcPr>
          <w:p w14:paraId="4AA5504E"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T.T.C  €</w:t>
            </w:r>
          </w:p>
        </w:tc>
        <w:tc>
          <w:tcPr>
            <w:tcW w:w="1134" w:type="dxa"/>
            <w:shd w:val="clear" w:color="auto" w:fill="auto"/>
          </w:tcPr>
          <w:p w14:paraId="43069455"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H.T  €</w:t>
            </w:r>
          </w:p>
        </w:tc>
        <w:tc>
          <w:tcPr>
            <w:tcW w:w="1134" w:type="dxa"/>
            <w:shd w:val="clear" w:color="auto" w:fill="auto"/>
          </w:tcPr>
          <w:p w14:paraId="6E754C1B"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T.T.C  €</w:t>
            </w:r>
          </w:p>
        </w:tc>
        <w:tc>
          <w:tcPr>
            <w:tcW w:w="1134" w:type="dxa"/>
            <w:shd w:val="clear" w:color="auto" w:fill="auto"/>
          </w:tcPr>
          <w:p w14:paraId="24F58FBC"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H.T  €</w:t>
            </w:r>
          </w:p>
        </w:tc>
        <w:tc>
          <w:tcPr>
            <w:tcW w:w="1208" w:type="dxa"/>
            <w:shd w:val="clear" w:color="auto" w:fill="auto"/>
          </w:tcPr>
          <w:p w14:paraId="7B97F6BC"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T.T.C  €</w:t>
            </w:r>
          </w:p>
        </w:tc>
      </w:tr>
      <w:tr w:rsidR="005322C2" w:rsidRPr="005322C2" w14:paraId="37A68D66" w14:textId="77777777" w:rsidTr="001678D2">
        <w:tc>
          <w:tcPr>
            <w:tcW w:w="2943" w:type="dxa"/>
            <w:shd w:val="clear" w:color="auto" w:fill="auto"/>
          </w:tcPr>
          <w:p w14:paraId="5A65C400"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montant initial du marché</w:t>
            </w:r>
          </w:p>
        </w:tc>
        <w:tc>
          <w:tcPr>
            <w:tcW w:w="1134" w:type="dxa"/>
            <w:shd w:val="clear" w:color="auto" w:fill="auto"/>
          </w:tcPr>
          <w:p w14:paraId="0D1D2A8A"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15 738.57</w:t>
            </w:r>
          </w:p>
        </w:tc>
        <w:tc>
          <w:tcPr>
            <w:tcW w:w="1276" w:type="dxa"/>
            <w:shd w:val="clear" w:color="auto" w:fill="auto"/>
          </w:tcPr>
          <w:p w14:paraId="32F5B13F"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18 886.28</w:t>
            </w:r>
          </w:p>
        </w:tc>
        <w:tc>
          <w:tcPr>
            <w:tcW w:w="1134" w:type="dxa"/>
            <w:shd w:val="clear" w:color="auto" w:fill="auto"/>
          </w:tcPr>
          <w:p w14:paraId="169D91CF"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20 761.43</w:t>
            </w:r>
          </w:p>
        </w:tc>
        <w:tc>
          <w:tcPr>
            <w:tcW w:w="1134" w:type="dxa"/>
            <w:shd w:val="clear" w:color="auto" w:fill="auto"/>
          </w:tcPr>
          <w:p w14:paraId="35EF7676"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24 913.72</w:t>
            </w:r>
          </w:p>
        </w:tc>
        <w:tc>
          <w:tcPr>
            <w:tcW w:w="1134" w:type="dxa"/>
            <w:shd w:val="clear" w:color="auto" w:fill="auto"/>
          </w:tcPr>
          <w:p w14:paraId="3EA0528D" w14:textId="77777777" w:rsidR="00C7322E" w:rsidRPr="005322C2" w:rsidRDefault="00C7322E" w:rsidP="00C7322E">
            <w:pPr>
              <w:spacing w:after="0" w:line="240" w:lineRule="auto"/>
              <w:rPr>
                <w:rFonts w:ascii="Times New Roman" w:eastAsia="Times New Roman" w:hAnsi="Times New Roman" w:cs="Times New Roman"/>
              </w:rPr>
            </w:pPr>
            <w:r w:rsidRPr="005322C2">
              <w:rPr>
                <w:rFonts w:ascii="Times New Roman" w:eastAsia="Times New Roman" w:hAnsi="Times New Roman" w:cs="Times New Roman"/>
              </w:rPr>
              <w:t>36 500.00</w:t>
            </w:r>
          </w:p>
        </w:tc>
        <w:tc>
          <w:tcPr>
            <w:tcW w:w="1208" w:type="dxa"/>
            <w:shd w:val="clear" w:color="auto" w:fill="auto"/>
          </w:tcPr>
          <w:p w14:paraId="278BC237"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43 800.00</w:t>
            </w:r>
          </w:p>
        </w:tc>
      </w:tr>
      <w:tr w:rsidR="005322C2" w:rsidRPr="005322C2" w14:paraId="02126AAB" w14:textId="77777777" w:rsidTr="001678D2">
        <w:tc>
          <w:tcPr>
            <w:tcW w:w="2943" w:type="dxa"/>
            <w:tcBorders>
              <w:bottom w:val="single" w:sz="4" w:space="0" w:color="auto"/>
            </w:tcBorders>
            <w:shd w:val="clear" w:color="auto" w:fill="auto"/>
          </w:tcPr>
          <w:p w14:paraId="0B8B5E98"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montant avenant n° 1</w:t>
            </w:r>
          </w:p>
        </w:tc>
        <w:tc>
          <w:tcPr>
            <w:tcW w:w="1134" w:type="dxa"/>
            <w:tcBorders>
              <w:bottom w:val="single" w:sz="4" w:space="0" w:color="auto"/>
            </w:tcBorders>
            <w:shd w:val="clear" w:color="auto" w:fill="auto"/>
          </w:tcPr>
          <w:p w14:paraId="7CB8AD34"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néant</w:t>
            </w:r>
          </w:p>
        </w:tc>
        <w:tc>
          <w:tcPr>
            <w:tcW w:w="1276" w:type="dxa"/>
            <w:tcBorders>
              <w:bottom w:val="single" w:sz="4" w:space="0" w:color="auto"/>
            </w:tcBorders>
            <w:shd w:val="clear" w:color="auto" w:fill="auto"/>
          </w:tcPr>
          <w:p w14:paraId="53D9A8BD"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néant</w:t>
            </w:r>
          </w:p>
        </w:tc>
        <w:tc>
          <w:tcPr>
            <w:tcW w:w="1134" w:type="dxa"/>
            <w:tcBorders>
              <w:bottom w:val="single" w:sz="4" w:space="0" w:color="auto"/>
            </w:tcBorders>
            <w:shd w:val="clear" w:color="auto" w:fill="auto"/>
          </w:tcPr>
          <w:p w14:paraId="602B3672"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7 136.26</w:t>
            </w:r>
          </w:p>
        </w:tc>
        <w:tc>
          <w:tcPr>
            <w:tcW w:w="1134" w:type="dxa"/>
            <w:tcBorders>
              <w:bottom w:val="single" w:sz="4" w:space="0" w:color="auto"/>
            </w:tcBorders>
            <w:shd w:val="clear" w:color="auto" w:fill="auto"/>
          </w:tcPr>
          <w:p w14:paraId="74D4A0CE"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8 563.51</w:t>
            </w:r>
          </w:p>
        </w:tc>
        <w:tc>
          <w:tcPr>
            <w:tcW w:w="1134" w:type="dxa"/>
            <w:tcBorders>
              <w:bottom w:val="single" w:sz="4" w:space="0" w:color="auto"/>
            </w:tcBorders>
            <w:shd w:val="clear" w:color="auto" w:fill="auto"/>
          </w:tcPr>
          <w:p w14:paraId="1C2A0689"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7 136.26</w:t>
            </w:r>
          </w:p>
        </w:tc>
        <w:tc>
          <w:tcPr>
            <w:tcW w:w="1208" w:type="dxa"/>
            <w:tcBorders>
              <w:bottom w:val="single" w:sz="4" w:space="0" w:color="auto"/>
            </w:tcBorders>
            <w:shd w:val="clear" w:color="auto" w:fill="auto"/>
          </w:tcPr>
          <w:p w14:paraId="13496773"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8 563.51</w:t>
            </w:r>
          </w:p>
        </w:tc>
      </w:tr>
      <w:tr w:rsidR="005322C2" w:rsidRPr="005322C2" w14:paraId="31FE303F" w14:textId="77777777" w:rsidTr="001678D2">
        <w:tc>
          <w:tcPr>
            <w:tcW w:w="2943" w:type="dxa"/>
            <w:shd w:val="clear" w:color="auto" w:fill="BDD6EE"/>
            <w:vAlign w:val="center"/>
          </w:tcPr>
          <w:p w14:paraId="1792C4F7" w14:textId="77777777" w:rsidR="00C7322E" w:rsidRPr="005322C2" w:rsidRDefault="00C7322E" w:rsidP="00C7322E">
            <w:pPr>
              <w:spacing w:after="0" w:line="240" w:lineRule="auto"/>
              <w:rPr>
                <w:rFonts w:ascii="Times New Roman" w:eastAsia="Times New Roman" w:hAnsi="Times New Roman" w:cs="Times New Roman"/>
                <w:b/>
              </w:rPr>
            </w:pPr>
            <w:r w:rsidRPr="005322C2">
              <w:rPr>
                <w:rFonts w:ascii="Times New Roman" w:eastAsia="Times New Roman" w:hAnsi="Times New Roman" w:cs="Times New Roman"/>
                <w:b/>
              </w:rPr>
              <w:t>Montant du marché complémentaire</w:t>
            </w:r>
          </w:p>
        </w:tc>
        <w:tc>
          <w:tcPr>
            <w:tcW w:w="1134" w:type="dxa"/>
            <w:shd w:val="clear" w:color="auto" w:fill="BDD6EE"/>
            <w:vAlign w:val="center"/>
          </w:tcPr>
          <w:p w14:paraId="749AFCF7" w14:textId="77777777" w:rsidR="00C7322E" w:rsidRPr="005322C2" w:rsidRDefault="00C7322E" w:rsidP="00C7322E">
            <w:pPr>
              <w:spacing w:after="0" w:line="240" w:lineRule="auto"/>
              <w:jc w:val="center"/>
              <w:rPr>
                <w:rFonts w:ascii="Times New Roman" w:eastAsia="Times New Roman" w:hAnsi="Times New Roman" w:cs="Times New Roman"/>
                <w:b/>
              </w:rPr>
            </w:pPr>
            <w:r w:rsidRPr="005322C2">
              <w:rPr>
                <w:rFonts w:ascii="Times New Roman" w:eastAsia="Times New Roman" w:hAnsi="Times New Roman" w:cs="Times New Roman"/>
                <w:b/>
              </w:rPr>
              <w:t>2 534.91</w:t>
            </w:r>
          </w:p>
        </w:tc>
        <w:tc>
          <w:tcPr>
            <w:tcW w:w="1276" w:type="dxa"/>
            <w:shd w:val="clear" w:color="auto" w:fill="BDD6EE"/>
            <w:vAlign w:val="center"/>
          </w:tcPr>
          <w:p w14:paraId="78E77A46" w14:textId="77777777" w:rsidR="00C7322E" w:rsidRPr="005322C2" w:rsidRDefault="00C7322E" w:rsidP="00C7322E">
            <w:pPr>
              <w:spacing w:after="0" w:line="240" w:lineRule="auto"/>
              <w:jc w:val="center"/>
              <w:rPr>
                <w:rFonts w:ascii="Times New Roman" w:eastAsia="Times New Roman" w:hAnsi="Times New Roman" w:cs="Times New Roman"/>
                <w:b/>
              </w:rPr>
            </w:pPr>
            <w:r w:rsidRPr="005322C2">
              <w:rPr>
                <w:rFonts w:ascii="Times New Roman" w:eastAsia="Times New Roman" w:hAnsi="Times New Roman" w:cs="Times New Roman"/>
                <w:b/>
              </w:rPr>
              <w:t>3 041.89</w:t>
            </w:r>
          </w:p>
        </w:tc>
        <w:tc>
          <w:tcPr>
            <w:tcW w:w="1134" w:type="dxa"/>
            <w:shd w:val="clear" w:color="auto" w:fill="BDD6EE"/>
            <w:vAlign w:val="center"/>
          </w:tcPr>
          <w:p w14:paraId="634ADB05" w14:textId="77777777" w:rsidR="00C7322E" w:rsidRPr="005322C2" w:rsidRDefault="00C7322E" w:rsidP="00C7322E">
            <w:pPr>
              <w:spacing w:after="0" w:line="240" w:lineRule="auto"/>
              <w:jc w:val="center"/>
              <w:rPr>
                <w:rFonts w:ascii="Times New Roman" w:eastAsia="Times New Roman" w:hAnsi="Times New Roman" w:cs="Times New Roman"/>
                <w:b/>
              </w:rPr>
            </w:pPr>
            <w:r w:rsidRPr="005322C2">
              <w:rPr>
                <w:rFonts w:ascii="Times New Roman" w:eastAsia="Times New Roman" w:hAnsi="Times New Roman" w:cs="Times New Roman"/>
                <w:b/>
              </w:rPr>
              <w:t>-</w:t>
            </w:r>
          </w:p>
        </w:tc>
        <w:tc>
          <w:tcPr>
            <w:tcW w:w="1134" w:type="dxa"/>
            <w:shd w:val="clear" w:color="auto" w:fill="BDD6EE"/>
            <w:vAlign w:val="center"/>
          </w:tcPr>
          <w:p w14:paraId="49C137F1" w14:textId="77777777" w:rsidR="00C7322E" w:rsidRPr="005322C2" w:rsidRDefault="00C7322E" w:rsidP="00C7322E">
            <w:pPr>
              <w:spacing w:after="0" w:line="240" w:lineRule="auto"/>
              <w:jc w:val="center"/>
              <w:rPr>
                <w:rFonts w:ascii="Times New Roman" w:eastAsia="Times New Roman" w:hAnsi="Times New Roman" w:cs="Times New Roman"/>
                <w:b/>
              </w:rPr>
            </w:pPr>
            <w:r w:rsidRPr="005322C2">
              <w:rPr>
                <w:rFonts w:ascii="Times New Roman" w:eastAsia="Times New Roman" w:hAnsi="Times New Roman" w:cs="Times New Roman"/>
                <w:b/>
              </w:rPr>
              <w:t>-</w:t>
            </w:r>
          </w:p>
        </w:tc>
        <w:tc>
          <w:tcPr>
            <w:tcW w:w="1134" w:type="dxa"/>
            <w:shd w:val="clear" w:color="auto" w:fill="BDD6EE"/>
            <w:vAlign w:val="center"/>
          </w:tcPr>
          <w:p w14:paraId="148BEC53" w14:textId="77777777" w:rsidR="00C7322E" w:rsidRPr="005322C2" w:rsidRDefault="00C7322E" w:rsidP="00C7322E">
            <w:pPr>
              <w:spacing w:after="0" w:line="240" w:lineRule="auto"/>
              <w:jc w:val="center"/>
              <w:rPr>
                <w:rFonts w:ascii="Times New Roman" w:eastAsia="Times New Roman" w:hAnsi="Times New Roman" w:cs="Times New Roman"/>
                <w:b/>
              </w:rPr>
            </w:pPr>
            <w:r w:rsidRPr="005322C2">
              <w:rPr>
                <w:rFonts w:ascii="Times New Roman" w:eastAsia="Times New Roman" w:hAnsi="Times New Roman" w:cs="Times New Roman"/>
                <w:b/>
              </w:rPr>
              <w:t>2 534.91</w:t>
            </w:r>
          </w:p>
        </w:tc>
        <w:tc>
          <w:tcPr>
            <w:tcW w:w="1208" w:type="dxa"/>
            <w:shd w:val="clear" w:color="auto" w:fill="BDD6EE"/>
            <w:vAlign w:val="center"/>
          </w:tcPr>
          <w:p w14:paraId="56F5E279" w14:textId="77777777" w:rsidR="00C7322E" w:rsidRPr="005322C2" w:rsidRDefault="00C7322E" w:rsidP="00C7322E">
            <w:pPr>
              <w:spacing w:after="0" w:line="240" w:lineRule="auto"/>
              <w:jc w:val="center"/>
              <w:rPr>
                <w:rFonts w:ascii="Times New Roman" w:eastAsia="Times New Roman" w:hAnsi="Times New Roman" w:cs="Times New Roman"/>
                <w:b/>
              </w:rPr>
            </w:pPr>
            <w:r w:rsidRPr="005322C2">
              <w:rPr>
                <w:rFonts w:ascii="Times New Roman" w:eastAsia="Times New Roman" w:hAnsi="Times New Roman" w:cs="Times New Roman"/>
                <w:b/>
              </w:rPr>
              <w:t>3 041.89</w:t>
            </w:r>
          </w:p>
        </w:tc>
      </w:tr>
      <w:tr w:rsidR="00C7322E" w:rsidRPr="005322C2" w14:paraId="38ACD58A" w14:textId="77777777" w:rsidTr="001678D2">
        <w:trPr>
          <w:trHeight w:val="579"/>
        </w:trPr>
        <w:tc>
          <w:tcPr>
            <w:tcW w:w="2943" w:type="dxa"/>
            <w:shd w:val="clear" w:color="auto" w:fill="auto"/>
            <w:vAlign w:val="center"/>
          </w:tcPr>
          <w:p w14:paraId="7F8DB720" w14:textId="77777777" w:rsidR="00C7322E" w:rsidRPr="005322C2" w:rsidRDefault="00C7322E" w:rsidP="00C7322E">
            <w:pPr>
              <w:spacing w:after="0" w:line="240" w:lineRule="auto"/>
              <w:jc w:val="center"/>
              <w:rPr>
                <w:rFonts w:ascii="Times New Roman" w:eastAsia="Times New Roman" w:hAnsi="Times New Roman" w:cs="Times New Roman"/>
                <w:b/>
              </w:rPr>
            </w:pPr>
            <w:r w:rsidRPr="005322C2">
              <w:rPr>
                <w:rFonts w:ascii="Times New Roman" w:eastAsia="Times New Roman" w:hAnsi="Times New Roman" w:cs="Times New Roman"/>
                <w:b/>
              </w:rPr>
              <w:t>nouveau montant du marché</w:t>
            </w:r>
          </w:p>
        </w:tc>
        <w:tc>
          <w:tcPr>
            <w:tcW w:w="1134" w:type="dxa"/>
            <w:shd w:val="clear" w:color="auto" w:fill="auto"/>
            <w:vAlign w:val="center"/>
          </w:tcPr>
          <w:p w14:paraId="7AB74972"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18 273.48</w:t>
            </w:r>
          </w:p>
        </w:tc>
        <w:tc>
          <w:tcPr>
            <w:tcW w:w="1276" w:type="dxa"/>
            <w:shd w:val="clear" w:color="auto" w:fill="auto"/>
            <w:vAlign w:val="center"/>
          </w:tcPr>
          <w:p w14:paraId="6489A04F"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21 928.17</w:t>
            </w:r>
          </w:p>
        </w:tc>
        <w:tc>
          <w:tcPr>
            <w:tcW w:w="1134" w:type="dxa"/>
            <w:shd w:val="clear" w:color="auto" w:fill="auto"/>
            <w:vAlign w:val="center"/>
          </w:tcPr>
          <w:p w14:paraId="0ED7E752"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27 897.69</w:t>
            </w:r>
          </w:p>
        </w:tc>
        <w:tc>
          <w:tcPr>
            <w:tcW w:w="1134" w:type="dxa"/>
            <w:shd w:val="clear" w:color="auto" w:fill="auto"/>
            <w:vAlign w:val="center"/>
          </w:tcPr>
          <w:p w14:paraId="0BD1E87E" w14:textId="77777777" w:rsidR="00C7322E" w:rsidRPr="005322C2" w:rsidRDefault="00C7322E" w:rsidP="00C7322E">
            <w:pPr>
              <w:spacing w:after="0" w:line="240" w:lineRule="auto"/>
              <w:jc w:val="center"/>
              <w:rPr>
                <w:rFonts w:ascii="Times New Roman" w:eastAsia="Times New Roman" w:hAnsi="Times New Roman" w:cs="Times New Roman"/>
              </w:rPr>
            </w:pPr>
            <w:r w:rsidRPr="005322C2">
              <w:rPr>
                <w:rFonts w:ascii="Times New Roman" w:eastAsia="Times New Roman" w:hAnsi="Times New Roman" w:cs="Times New Roman"/>
              </w:rPr>
              <w:t>33 477.23</w:t>
            </w:r>
          </w:p>
        </w:tc>
        <w:tc>
          <w:tcPr>
            <w:tcW w:w="1134" w:type="dxa"/>
            <w:shd w:val="clear" w:color="auto" w:fill="auto"/>
            <w:vAlign w:val="center"/>
          </w:tcPr>
          <w:p w14:paraId="0ED0E9FE" w14:textId="77777777" w:rsidR="00C7322E" w:rsidRPr="005322C2" w:rsidRDefault="00C7322E" w:rsidP="00C7322E">
            <w:pPr>
              <w:spacing w:after="0" w:line="240" w:lineRule="auto"/>
              <w:jc w:val="center"/>
              <w:rPr>
                <w:rFonts w:ascii="Times New Roman" w:eastAsia="Times New Roman" w:hAnsi="Times New Roman" w:cs="Times New Roman"/>
                <w:b/>
              </w:rPr>
            </w:pPr>
            <w:r w:rsidRPr="005322C2">
              <w:rPr>
                <w:rFonts w:ascii="Times New Roman" w:eastAsia="Times New Roman" w:hAnsi="Times New Roman" w:cs="Times New Roman"/>
                <w:b/>
              </w:rPr>
              <w:t>46 171.17</w:t>
            </w:r>
          </w:p>
        </w:tc>
        <w:tc>
          <w:tcPr>
            <w:tcW w:w="1208" w:type="dxa"/>
            <w:shd w:val="clear" w:color="auto" w:fill="auto"/>
            <w:vAlign w:val="center"/>
          </w:tcPr>
          <w:p w14:paraId="7FAD5BEF" w14:textId="77777777" w:rsidR="00C7322E" w:rsidRPr="005322C2" w:rsidRDefault="00C7322E" w:rsidP="00C7322E">
            <w:pPr>
              <w:spacing w:after="0" w:line="240" w:lineRule="auto"/>
              <w:jc w:val="center"/>
              <w:rPr>
                <w:rFonts w:ascii="Times New Roman" w:eastAsia="Times New Roman" w:hAnsi="Times New Roman" w:cs="Times New Roman"/>
                <w:b/>
              </w:rPr>
            </w:pPr>
            <w:r w:rsidRPr="005322C2">
              <w:rPr>
                <w:rFonts w:ascii="Times New Roman" w:eastAsia="Times New Roman" w:hAnsi="Times New Roman" w:cs="Times New Roman"/>
                <w:b/>
              </w:rPr>
              <w:t>55 405.40</w:t>
            </w:r>
          </w:p>
        </w:tc>
      </w:tr>
    </w:tbl>
    <w:p w14:paraId="5988D065"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70AF948C"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1AE2A13E"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b/>
          <w:u w:val="single"/>
          <w:lang w:eastAsia="fr-FR"/>
        </w:rPr>
        <w:t xml:space="preserve">décision n° 2018/50 : contrat avec la Gazinière Compagnie pour un spectacle le 15 août 2018 </w:t>
      </w:r>
    </w:p>
    <w:p w14:paraId="03508E09"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w:t>
      </w:r>
      <w:r w:rsidRPr="005322C2">
        <w:rPr>
          <w:rFonts w:ascii="Times New Roman" w:eastAsia="Times New Roman" w:hAnsi="Times New Roman" w:cs="Times New Roman"/>
          <w:lang w:eastAsia="fr-FR"/>
        </w:rPr>
        <w:t> : le contrat est signé avec La Gazinière Compagnie</w:t>
      </w:r>
      <w:r w:rsidRPr="005322C2">
        <w:rPr>
          <w:rFonts w:ascii="Times New Roman" w:eastAsia="Times New Roman" w:hAnsi="Times New Roman" w:cs="Times New Roman"/>
        </w:rPr>
        <w:t xml:space="preserve">, domiciliée 2 Place du Carnaval - </w:t>
      </w:r>
      <w:r w:rsidRPr="005322C2">
        <w:rPr>
          <w:rFonts w:ascii="Times New Roman" w:eastAsia="Times New Roman" w:hAnsi="Times New Roman" w:cs="Times New Roman"/>
        </w:rPr>
        <w:br/>
        <w:t>59000 LILLE, pour animer le 15 août.</w:t>
      </w:r>
    </w:p>
    <w:p w14:paraId="44659FD3"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09B1301C"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2</w:t>
      </w:r>
      <w:r w:rsidRPr="005322C2">
        <w:rPr>
          <w:rFonts w:ascii="Times New Roman" w:eastAsia="Times New Roman" w:hAnsi="Times New Roman" w:cs="Times New Roman"/>
          <w:lang w:eastAsia="fr-FR"/>
        </w:rPr>
        <w:t> : la prestation est la suivante : la compagnie donnera le spectacle « La Françoise-des-jeux ».</w:t>
      </w:r>
    </w:p>
    <w:p w14:paraId="6D8F4D1A"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2D8DE1B9"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3</w:t>
      </w:r>
      <w:r w:rsidRPr="005322C2">
        <w:rPr>
          <w:rFonts w:ascii="Times New Roman" w:eastAsia="Times New Roman" w:hAnsi="Times New Roman" w:cs="Times New Roman"/>
          <w:lang w:eastAsia="fr-FR"/>
        </w:rPr>
        <w:t> : montant de la prestation : 1 914 € T.T.C.</w:t>
      </w:r>
    </w:p>
    <w:p w14:paraId="371932AD"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En sus, la commune s’engage :</w:t>
      </w:r>
    </w:p>
    <w:p w14:paraId="5CB9E0BA" w14:textId="77777777" w:rsidR="00C7322E" w:rsidRPr="005322C2" w:rsidRDefault="00C7322E" w:rsidP="00C7322E">
      <w:pPr>
        <w:numPr>
          <w:ilvl w:val="0"/>
          <w:numId w:val="12"/>
        </w:num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à fournir le matériel et les consommables utilisés dans le spectacle tel que précisé dans l’annexe</w:t>
      </w:r>
    </w:p>
    <w:p w14:paraId="61EF1D27" w14:textId="77777777" w:rsidR="00C7322E" w:rsidRPr="005322C2" w:rsidRDefault="00C7322E" w:rsidP="00C7322E">
      <w:pPr>
        <w:numPr>
          <w:ilvl w:val="0"/>
          <w:numId w:val="12"/>
        </w:num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 xml:space="preserve">à prendre en charge l’hébergement pour 2 personnes et 2 nuits, ainsi que le repas pour </w:t>
      </w:r>
      <w:r w:rsidRPr="005322C2">
        <w:rPr>
          <w:rFonts w:ascii="Times New Roman" w:eastAsia="Times New Roman" w:hAnsi="Times New Roman" w:cs="Times New Roman"/>
          <w:lang w:eastAsia="fr-FR"/>
        </w:rPr>
        <w:br/>
        <w:t>2 personnes les 14 et 15 août le soir</w:t>
      </w:r>
    </w:p>
    <w:p w14:paraId="2D3E5C5A" w14:textId="77777777" w:rsidR="00C7322E" w:rsidRPr="005322C2" w:rsidRDefault="00C7322E" w:rsidP="00C7322E">
      <w:pPr>
        <w:numPr>
          <w:ilvl w:val="0"/>
          <w:numId w:val="12"/>
        </w:num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à payer les droits d’auteur.</w:t>
      </w:r>
    </w:p>
    <w:p w14:paraId="4C69B3D9"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0E256CCB"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4CCB5CDF"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b/>
          <w:u w:val="single"/>
          <w:lang w:eastAsia="fr-FR"/>
        </w:rPr>
        <w:t xml:space="preserve">décision n° 2018/51 : contrat avec la Compagnie Les petits détournements pour un spectacle le </w:t>
      </w:r>
      <w:r w:rsidRPr="005322C2">
        <w:rPr>
          <w:rFonts w:ascii="Times New Roman" w:eastAsia="Times New Roman" w:hAnsi="Times New Roman" w:cs="Times New Roman"/>
          <w:b/>
          <w:u w:val="single"/>
          <w:lang w:eastAsia="fr-FR"/>
        </w:rPr>
        <w:br/>
        <w:t xml:space="preserve">15 août 2018 </w:t>
      </w:r>
    </w:p>
    <w:p w14:paraId="30B6A889"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Considérant la volonté d’organiser des animations pour la fête patronale du 15 août,</w:t>
      </w:r>
    </w:p>
    <w:p w14:paraId="6A6C5B38" w14:textId="77777777" w:rsidR="00C7322E" w:rsidRPr="005322C2" w:rsidRDefault="00C7322E" w:rsidP="00C7322E">
      <w:pPr>
        <w:spacing w:after="0" w:line="240" w:lineRule="auto"/>
        <w:jc w:val="both"/>
        <w:rPr>
          <w:rFonts w:ascii="Times New Roman" w:eastAsia="Times New Roman" w:hAnsi="Times New Roman" w:cs="Times New Roman"/>
          <w:u w:val="single"/>
          <w:lang w:eastAsia="fr-FR"/>
        </w:rPr>
      </w:pPr>
    </w:p>
    <w:p w14:paraId="59F4702C"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w:t>
      </w:r>
      <w:r w:rsidRPr="005322C2">
        <w:rPr>
          <w:rFonts w:ascii="Times New Roman" w:eastAsia="Times New Roman" w:hAnsi="Times New Roman" w:cs="Times New Roman"/>
          <w:lang w:eastAsia="fr-FR"/>
        </w:rPr>
        <w:t> : le contrat est signé avec la Compagnie Les petits détournements</w:t>
      </w:r>
      <w:r w:rsidRPr="005322C2">
        <w:rPr>
          <w:rFonts w:ascii="Times New Roman" w:eastAsia="Times New Roman" w:hAnsi="Times New Roman" w:cs="Times New Roman"/>
        </w:rPr>
        <w:t xml:space="preserve">, domiciliée </w:t>
      </w:r>
      <w:r w:rsidRPr="005322C2">
        <w:rPr>
          <w:rFonts w:ascii="Times New Roman" w:eastAsia="Times New Roman" w:hAnsi="Times New Roman" w:cs="Times New Roman"/>
        </w:rPr>
        <w:br/>
        <w:t>457 route du Lac – c/o AEL – 73470 NOVALAISE, pour animer le 15 août.</w:t>
      </w:r>
    </w:p>
    <w:p w14:paraId="1180395B"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7F2504B6"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2</w:t>
      </w:r>
      <w:r w:rsidRPr="005322C2">
        <w:rPr>
          <w:rFonts w:ascii="Times New Roman" w:eastAsia="Times New Roman" w:hAnsi="Times New Roman" w:cs="Times New Roman"/>
          <w:lang w:eastAsia="fr-FR"/>
        </w:rPr>
        <w:t> : la prestation est la suivante : la compagnie donnera le spectacle « Les rétro cyclettes ».</w:t>
      </w:r>
    </w:p>
    <w:p w14:paraId="4A32C436"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189E1C78"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3</w:t>
      </w:r>
      <w:r w:rsidRPr="005322C2">
        <w:rPr>
          <w:rFonts w:ascii="Times New Roman" w:eastAsia="Times New Roman" w:hAnsi="Times New Roman" w:cs="Times New Roman"/>
          <w:lang w:eastAsia="fr-FR"/>
        </w:rPr>
        <w:t> : montant de la prestation : 2 124.03 € T.T.C.</w:t>
      </w:r>
    </w:p>
    <w:p w14:paraId="04B6DAB3"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En sus, la commune s’engage :</w:t>
      </w:r>
    </w:p>
    <w:p w14:paraId="75F0B3DB" w14:textId="77777777" w:rsidR="00C7322E" w:rsidRPr="005322C2" w:rsidRDefault="00C7322E" w:rsidP="00C7322E">
      <w:pPr>
        <w:numPr>
          <w:ilvl w:val="0"/>
          <w:numId w:val="12"/>
        </w:num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à fournir le matériel et le personnel tel que précisé dans la fiche technique</w:t>
      </w:r>
    </w:p>
    <w:p w14:paraId="2E30C68E" w14:textId="77777777" w:rsidR="00C7322E" w:rsidRPr="005322C2" w:rsidRDefault="00C7322E" w:rsidP="00C7322E">
      <w:pPr>
        <w:numPr>
          <w:ilvl w:val="0"/>
          <w:numId w:val="12"/>
        </w:num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à prendre en charge les frais d’hébergement et de restauration</w:t>
      </w:r>
    </w:p>
    <w:p w14:paraId="203E01F1" w14:textId="77777777" w:rsidR="00C7322E" w:rsidRPr="005322C2" w:rsidRDefault="00C7322E" w:rsidP="00C7322E">
      <w:pPr>
        <w:numPr>
          <w:ilvl w:val="0"/>
          <w:numId w:val="12"/>
        </w:num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à payer les droits d’auteur.</w:t>
      </w:r>
    </w:p>
    <w:p w14:paraId="05DD318D"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11C2AE24"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749F4C3A" w14:textId="77777777" w:rsidR="00C7322E" w:rsidRPr="005322C2" w:rsidRDefault="00C7322E" w:rsidP="00C7322E">
      <w:pPr>
        <w:spacing w:after="0" w:line="240" w:lineRule="auto"/>
        <w:jc w:val="both"/>
        <w:rPr>
          <w:rFonts w:ascii="Times New Roman" w:eastAsia="Times New Roman" w:hAnsi="Times New Roman" w:cs="Times New Roman"/>
          <w:b/>
          <w:lang w:val="en-GB"/>
        </w:rPr>
      </w:pPr>
      <w:r w:rsidRPr="005322C2">
        <w:rPr>
          <w:rFonts w:ascii="Times New Roman" w:eastAsia="Times New Roman" w:hAnsi="Times New Roman" w:cs="Times New Roman"/>
          <w:b/>
          <w:u w:val="single"/>
          <w:lang w:eastAsia="fr-FR"/>
        </w:rPr>
        <w:t xml:space="preserve">décision n° 2018/52 : contrat avec Leslie MARQUIS pour un concert le 15 août 2018 </w:t>
      </w:r>
    </w:p>
    <w:p w14:paraId="1E3C5345"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Considérant la volonté d’organiser des animations pour la fête patronale du 15 août,</w:t>
      </w:r>
    </w:p>
    <w:p w14:paraId="0B533DD5" w14:textId="77777777" w:rsidR="00C7322E" w:rsidRPr="005322C2" w:rsidRDefault="00C7322E" w:rsidP="00C7322E">
      <w:pPr>
        <w:spacing w:after="0" w:line="240" w:lineRule="auto"/>
        <w:jc w:val="both"/>
        <w:rPr>
          <w:rFonts w:ascii="Times New Roman" w:eastAsia="Times New Roman" w:hAnsi="Times New Roman" w:cs="Times New Roman"/>
          <w:u w:val="single"/>
          <w:lang w:eastAsia="fr-FR"/>
        </w:rPr>
      </w:pPr>
    </w:p>
    <w:p w14:paraId="1377DDF6"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w:t>
      </w:r>
      <w:r w:rsidRPr="005322C2">
        <w:rPr>
          <w:rFonts w:ascii="Times New Roman" w:eastAsia="Times New Roman" w:hAnsi="Times New Roman" w:cs="Times New Roman"/>
          <w:lang w:eastAsia="fr-FR"/>
        </w:rPr>
        <w:t> : le contrat est signé avec Leslie MARQUIS</w:t>
      </w:r>
      <w:r w:rsidRPr="005322C2">
        <w:rPr>
          <w:rFonts w:ascii="Times New Roman" w:eastAsia="Times New Roman" w:hAnsi="Times New Roman" w:cs="Times New Roman"/>
        </w:rPr>
        <w:t>, domiciliée 51 allée de la Calmande – 77310 SAINT FARGEAU PONTHIERRY, pour animer le 15 août.</w:t>
      </w:r>
    </w:p>
    <w:p w14:paraId="788AE814"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03F62C93"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2</w:t>
      </w:r>
      <w:r w:rsidRPr="005322C2">
        <w:rPr>
          <w:rFonts w:ascii="Times New Roman" w:eastAsia="Times New Roman" w:hAnsi="Times New Roman" w:cs="Times New Roman"/>
          <w:lang w:eastAsia="fr-FR"/>
        </w:rPr>
        <w:t> : la prestation est la suivante : un concert avec le groupe « The Jallies » le 15 août</w:t>
      </w:r>
    </w:p>
    <w:p w14:paraId="1618A6B2"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4ABFC358"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3</w:t>
      </w:r>
      <w:r w:rsidRPr="005322C2">
        <w:rPr>
          <w:rFonts w:ascii="Times New Roman" w:eastAsia="Times New Roman" w:hAnsi="Times New Roman" w:cs="Times New Roman"/>
          <w:lang w:eastAsia="fr-FR"/>
        </w:rPr>
        <w:t> : montant de la prestation : 250 € net.</w:t>
      </w:r>
    </w:p>
    <w:p w14:paraId="39B5E827"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Le paiement s’effectuera par le dispositif de Guichet Unique du Spectacle Occasionnel</w:t>
      </w:r>
    </w:p>
    <w:p w14:paraId="1297EA33"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30837271" w14:textId="77777777" w:rsidR="00C86994" w:rsidRPr="005322C2" w:rsidRDefault="00C86994" w:rsidP="00C7322E">
      <w:pPr>
        <w:spacing w:after="0" w:line="240" w:lineRule="auto"/>
        <w:jc w:val="both"/>
        <w:rPr>
          <w:rFonts w:ascii="Times New Roman" w:eastAsia="Times New Roman" w:hAnsi="Times New Roman" w:cs="Times New Roman"/>
          <w:lang w:eastAsia="fr-FR"/>
        </w:rPr>
      </w:pPr>
    </w:p>
    <w:p w14:paraId="69006BAF" w14:textId="77777777" w:rsidR="00C7322E" w:rsidRPr="005322C2" w:rsidRDefault="00C7322E" w:rsidP="00C7322E">
      <w:pPr>
        <w:spacing w:after="0" w:line="240" w:lineRule="auto"/>
        <w:jc w:val="both"/>
        <w:rPr>
          <w:rFonts w:ascii="Times New Roman" w:eastAsia="Times New Roman" w:hAnsi="Times New Roman" w:cs="Times New Roman"/>
          <w:lang w:val="en-GB"/>
        </w:rPr>
      </w:pPr>
      <w:r w:rsidRPr="005322C2">
        <w:rPr>
          <w:rFonts w:ascii="Times New Roman" w:eastAsia="Times New Roman" w:hAnsi="Times New Roman" w:cs="Times New Roman"/>
          <w:b/>
          <w:u w:val="single"/>
          <w:lang w:eastAsia="fr-FR"/>
        </w:rPr>
        <w:t xml:space="preserve">décision n° 2018/53 : contrat avec Christophe AMEVET pour un concert le 15 août 2018 </w:t>
      </w:r>
    </w:p>
    <w:p w14:paraId="50300B83"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Considérant la volonté d’organiser des animations pour la fête patronale du 15 août,</w:t>
      </w:r>
    </w:p>
    <w:p w14:paraId="5E3692DB" w14:textId="77777777" w:rsidR="00C7322E" w:rsidRPr="005322C2" w:rsidRDefault="00C7322E" w:rsidP="00C7322E">
      <w:pPr>
        <w:spacing w:after="0" w:line="240" w:lineRule="auto"/>
        <w:jc w:val="both"/>
        <w:rPr>
          <w:rFonts w:ascii="Times New Roman" w:eastAsia="Times New Roman" w:hAnsi="Times New Roman" w:cs="Times New Roman"/>
          <w:u w:val="single"/>
          <w:lang w:eastAsia="fr-FR"/>
        </w:rPr>
      </w:pPr>
    </w:p>
    <w:p w14:paraId="6EACB578"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w:t>
      </w:r>
      <w:r w:rsidRPr="005322C2">
        <w:rPr>
          <w:rFonts w:ascii="Times New Roman" w:eastAsia="Times New Roman" w:hAnsi="Times New Roman" w:cs="Times New Roman"/>
          <w:lang w:eastAsia="fr-FR"/>
        </w:rPr>
        <w:t> : le contrat est signé avec Christophe AMEVET</w:t>
      </w:r>
      <w:r w:rsidRPr="005322C2">
        <w:rPr>
          <w:rFonts w:ascii="Times New Roman" w:eastAsia="Times New Roman" w:hAnsi="Times New Roman" w:cs="Times New Roman"/>
        </w:rPr>
        <w:t xml:space="preserve">, domicilié 33 Route de Paris – </w:t>
      </w:r>
      <w:r w:rsidRPr="005322C2">
        <w:rPr>
          <w:rFonts w:ascii="Times New Roman" w:eastAsia="Times New Roman" w:hAnsi="Times New Roman" w:cs="Times New Roman"/>
        </w:rPr>
        <w:br/>
        <w:t>77930 CHAILLY EN BIERE, pour animer le 15 août.</w:t>
      </w:r>
    </w:p>
    <w:p w14:paraId="72BABB98"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00BBB1EE"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2</w:t>
      </w:r>
      <w:r w:rsidRPr="005322C2">
        <w:rPr>
          <w:rFonts w:ascii="Times New Roman" w:eastAsia="Times New Roman" w:hAnsi="Times New Roman" w:cs="Times New Roman"/>
          <w:lang w:eastAsia="fr-FR"/>
        </w:rPr>
        <w:t> : la prestation est la suivante : un concert avec le groupe « The Jallies » le 15 août</w:t>
      </w:r>
    </w:p>
    <w:p w14:paraId="3BA5A6BE"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5CFA921A"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3</w:t>
      </w:r>
      <w:r w:rsidRPr="005322C2">
        <w:rPr>
          <w:rFonts w:ascii="Times New Roman" w:eastAsia="Times New Roman" w:hAnsi="Times New Roman" w:cs="Times New Roman"/>
          <w:lang w:eastAsia="fr-FR"/>
        </w:rPr>
        <w:t> : montant de la prestation : le cachet est de 250 € net.</w:t>
      </w:r>
    </w:p>
    <w:p w14:paraId="13C3D4E7"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Le paiement s’effectuera par le dispositif de Guichet Unique du Spectacle Occasionnel</w:t>
      </w:r>
    </w:p>
    <w:p w14:paraId="5ACB5325" w14:textId="77777777" w:rsidR="00C7322E" w:rsidRPr="005322C2" w:rsidRDefault="00C7322E" w:rsidP="00C7322E">
      <w:pPr>
        <w:spacing w:after="0" w:line="240" w:lineRule="auto"/>
        <w:rPr>
          <w:rFonts w:ascii="Times New Roman" w:eastAsia="Times New Roman" w:hAnsi="Times New Roman" w:cs="Times New Roman"/>
          <w:lang w:val="en-GB"/>
        </w:rPr>
      </w:pPr>
    </w:p>
    <w:p w14:paraId="4541993E"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00A0C175"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b/>
          <w:u w:val="single"/>
          <w:lang w:eastAsia="fr-FR"/>
        </w:rPr>
        <w:t xml:space="preserve">décision n° 2018/54 : contrat avec Thomas AUBERGER pour un concert le 15 août 2018 </w:t>
      </w:r>
    </w:p>
    <w:p w14:paraId="322A687E"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Considérant la volonté d’organiser des animations pour la fête patronale du 15 août,</w:t>
      </w:r>
    </w:p>
    <w:p w14:paraId="1FF76C17" w14:textId="77777777" w:rsidR="00C7322E" w:rsidRPr="005322C2" w:rsidRDefault="00C7322E" w:rsidP="00C7322E">
      <w:pPr>
        <w:spacing w:after="0" w:line="240" w:lineRule="auto"/>
        <w:jc w:val="both"/>
        <w:rPr>
          <w:rFonts w:ascii="Times New Roman" w:eastAsia="Times New Roman" w:hAnsi="Times New Roman" w:cs="Times New Roman"/>
          <w:u w:val="single"/>
          <w:lang w:eastAsia="fr-FR"/>
        </w:rPr>
      </w:pPr>
    </w:p>
    <w:p w14:paraId="71FA63D0"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w:t>
      </w:r>
      <w:r w:rsidRPr="005322C2">
        <w:rPr>
          <w:rFonts w:ascii="Times New Roman" w:eastAsia="Times New Roman" w:hAnsi="Times New Roman" w:cs="Times New Roman"/>
          <w:lang w:eastAsia="fr-FR"/>
        </w:rPr>
        <w:t> : le contrat est signé avec Thomas AUBERGER</w:t>
      </w:r>
      <w:r w:rsidRPr="005322C2">
        <w:rPr>
          <w:rFonts w:ascii="Times New Roman" w:eastAsia="Times New Roman" w:hAnsi="Times New Roman" w:cs="Times New Roman"/>
        </w:rPr>
        <w:t xml:space="preserve">, domicilié 5 rue de l’Aiglon – </w:t>
      </w:r>
      <w:r w:rsidRPr="005322C2">
        <w:rPr>
          <w:rFonts w:ascii="Times New Roman" w:eastAsia="Times New Roman" w:hAnsi="Times New Roman" w:cs="Times New Roman"/>
        </w:rPr>
        <w:br/>
        <w:t>Lieu dit Grand Buisson – 77148 LAVAL EN BRIE, pour animer le 15 août.</w:t>
      </w:r>
    </w:p>
    <w:p w14:paraId="2DD426A0"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3EDA9454"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2</w:t>
      </w:r>
      <w:r w:rsidRPr="005322C2">
        <w:rPr>
          <w:rFonts w:ascii="Times New Roman" w:eastAsia="Times New Roman" w:hAnsi="Times New Roman" w:cs="Times New Roman"/>
          <w:lang w:eastAsia="fr-FR"/>
        </w:rPr>
        <w:t> : la prestation est la suivante : un concert avec le groupe « The Jallies » le 15 août</w:t>
      </w:r>
    </w:p>
    <w:p w14:paraId="5D4ACAB5"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3</w:t>
      </w:r>
      <w:r w:rsidRPr="005322C2">
        <w:rPr>
          <w:rFonts w:ascii="Times New Roman" w:eastAsia="Times New Roman" w:hAnsi="Times New Roman" w:cs="Times New Roman"/>
          <w:lang w:eastAsia="fr-FR"/>
        </w:rPr>
        <w:t> : montant de la prestation : le cachet est de 250 € net.</w:t>
      </w:r>
    </w:p>
    <w:p w14:paraId="194F5886"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En sus, les frais de déplacement s’élevant à 209.24 € seront défrayés à l’artiste.</w:t>
      </w:r>
    </w:p>
    <w:p w14:paraId="1403CD32"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p>
    <w:p w14:paraId="70E3B9B3"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Le paiement s’effectuera par le dispositif de Guichet Unique du Spectacle Occasionnel</w:t>
      </w:r>
    </w:p>
    <w:p w14:paraId="6B57ED41" w14:textId="77777777" w:rsidR="00C7322E" w:rsidRPr="005322C2" w:rsidRDefault="00C7322E" w:rsidP="00C7322E">
      <w:pPr>
        <w:spacing w:after="0" w:line="240" w:lineRule="auto"/>
        <w:jc w:val="both"/>
        <w:rPr>
          <w:rFonts w:ascii="Times New Roman" w:eastAsia="Times New Roman" w:hAnsi="Times New Roman" w:cs="Times New Roman"/>
          <w:u w:val="single"/>
        </w:rPr>
      </w:pPr>
    </w:p>
    <w:p w14:paraId="2735BFBD" w14:textId="77777777" w:rsidR="00C7322E" w:rsidRPr="005322C2" w:rsidRDefault="00C7322E" w:rsidP="00C7322E">
      <w:pPr>
        <w:spacing w:after="0" w:line="240" w:lineRule="auto"/>
        <w:rPr>
          <w:rFonts w:ascii="Times New Roman" w:eastAsia="Times New Roman" w:hAnsi="Times New Roman" w:cs="Times New Roman"/>
          <w:lang w:val="en-GB"/>
        </w:rPr>
      </w:pPr>
    </w:p>
    <w:p w14:paraId="54098981"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b/>
          <w:u w:val="single"/>
          <w:lang w:eastAsia="fr-FR"/>
        </w:rPr>
        <w:t xml:space="preserve">décision n° 2018/55 : contrat avec l’association LES THERESES pour un spectacle le 15 août 2018: </w:t>
      </w:r>
    </w:p>
    <w:p w14:paraId="0CECFD85"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Considérant la volonté d’organiser des animations pour la fête patronale du 15 août,</w:t>
      </w:r>
    </w:p>
    <w:p w14:paraId="7AC6A11E" w14:textId="77777777" w:rsidR="00C7322E" w:rsidRPr="005322C2" w:rsidRDefault="00C7322E" w:rsidP="00C7322E">
      <w:pPr>
        <w:spacing w:after="0" w:line="240" w:lineRule="auto"/>
        <w:jc w:val="both"/>
        <w:rPr>
          <w:rFonts w:ascii="Times New Roman" w:eastAsia="Times New Roman" w:hAnsi="Times New Roman" w:cs="Times New Roman"/>
          <w:u w:val="single"/>
          <w:lang w:eastAsia="fr-FR"/>
        </w:rPr>
      </w:pPr>
    </w:p>
    <w:p w14:paraId="311FF8E1"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w:t>
      </w:r>
      <w:r w:rsidRPr="005322C2">
        <w:rPr>
          <w:rFonts w:ascii="Times New Roman" w:eastAsia="Times New Roman" w:hAnsi="Times New Roman" w:cs="Times New Roman"/>
          <w:lang w:eastAsia="fr-FR"/>
        </w:rPr>
        <w:t> : le contrat est signé avec l’association LES THERESES</w:t>
      </w:r>
      <w:r w:rsidRPr="005322C2">
        <w:rPr>
          <w:rFonts w:ascii="Times New Roman" w:eastAsia="Times New Roman" w:hAnsi="Times New Roman" w:cs="Times New Roman"/>
        </w:rPr>
        <w:t>, domiciliée impasse Marcel Paul – zone industrielle Pahin – 31170 TOURNEFEUILLE, pour animer le 15 août.</w:t>
      </w:r>
    </w:p>
    <w:p w14:paraId="329BA8AE"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18A2E5FE"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2</w:t>
      </w:r>
      <w:r w:rsidRPr="005322C2">
        <w:rPr>
          <w:rFonts w:ascii="Times New Roman" w:eastAsia="Times New Roman" w:hAnsi="Times New Roman" w:cs="Times New Roman"/>
          <w:lang w:eastAsia="fr-FR"/>
        </w:rPr>
        <w:t> : la prestation est la suivante : spectacle déambulatoire « Pédalo cantabile ».</w:t>
      </w:r>
    </w:p>
    <w:p w14:paraId="3C5DFF64"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Trois à quatre représentations de 15 à 30 mn seront données dans le centre ville</w:t>
      </w:r>
    </w:p>
    <w:p w14:paraId="7D1B690E"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p>
    <w:p w14:paraId="1F9A341A"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3</w:t>
      </w:r>
      <w:r w:rsidRPr="005322C2">
        <w:rPr>
          <w:rFonts w:ascii="Times New Roman" w:eastAsia="Times New Roman" w:hAnsi="Times New Roman" w:cs="Times New Roman"/>
          <w:lang w:eastAsia="fr-FR"/>
        </w:rPr>
        <w:t> : montant de la prestation : 1 270.00 € T.T.C.</w:t>
      </w:r>
    </w:p>
    <w:p w14:paraId="79CD8037"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En sus, la commune s’engage :</w:t>
      </w:r>
    </w:p>
    <w:p w14:paraId="5BBCB5B7" w14:textId="77777777" w:rsidR="00C7322E" w:rsidRPr="005322C2" w:rsidRDefault="00C7322E" w:rsidP="00C7322E">
      <w:pPr>
        <w:numPr>
          <w:ilvl w:val="0"/>
          <w:numId w:val="12"/>
        </w:num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à prendre en charge les frais d’hébergement (une nuit) et de restauration (2 repas) pour une personne</w:t>
      </w:r>
    </w:p>
    <w:p w14:paraId="71941182" w14:textId="77777777" w:rsidR="00C7322E" w:rsidRPr="005322C2" w:rsidRDefault="00C7322E" w:rsidP="00C7322E">
      <w:pPr>
        <w:numPr>
          <w:ilvl w:val="0"/>
          <w:numId w:val="12"/>
        </w:numPr>
        <w:spacing w:after="0" w:line="240" w:lineRule="auto"/>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à payer les frais SACEM.</w:t>
      </w:r>
    </w:p>
    <w:p w14:paraId="587094DF" w14:textId="77777777" w:rsidR="00C7322E" w:rsidRPr="005322C2" w:rsidRDefault="00C7322E" w:rsidP="00C7322E">
      <w:pPr>
        <w:widowControl w:val="0"/>
        <w:autoSpaceDE w:val="0"/>
        <w:autoSpaceDN w:val="0"/>
        <w:adjustRightInd w:val="0"/>
        <w:spacing w:after="0" w:line="200" w:lineRule="exact"/>
        <w:rPr>
          <w:rFonts w:ascii="Times New Roman" w:eastAsia="Times New Roman" w:hAnsi="Times New Roman" w:cs="Times New Roman"/>
          <w:u w:val="single"/>
          <w:lang w:eastAsia="fr-FR"/>
        </w:rPr>
      </w:pPr>
    </w:p>
    <w:p w14:paraId="720C1789"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54EFCB85"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b/>
          <w:u w:val="single"/>
          <w:lang w:eastAsia="fr-FR"/>
        </w:rPr>
        <w:t xml:space="preserve">décision n° 2018/56 : contrat avec Vanessa COLSON Pour un concert le 15 août 2018 : </w:t>
      </w:r>
    </w:p>
    <w:p w14:paraId="0E5F84C3"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Considérant la volonté d’organiser des animations pour la fête patronale du 15 août,</w:t>
      </w:r>
    </w:p>
    <w:p w14:paraId="0174DF58" w14:textId="77777777" w:rsidR="00C7322E" w:rsidRPr="005322C2" w:rsidRDefault="00C7322E" w:rsidP="00C7322E">
      <w:pPr>
        <w:spacing w:after="0" w:line="240" w:lineRule="auto"/>
        <w:jc w:val="both"/>
        <w:rPr>
          <w:rFonts w:ascii="Times New Roman" w:eastAsia="Times New Roman" w:hAnsi="Times New Roman" w:cs="Times New Roman"/>
          <w:u w:val="single"/>
          <w:lang w:eastAsia="fr-FR"/>
        </w:rPr>
      </w:pPr>
    </w:p>
    <w:p w14:paraId="7BA8F6C7"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w:t>
      </w:r>
      <w:r w:rsidRPr="005322C2">
        <w:rPr>
          <w:rFonts w:ascii="Times New Roman" w:eastAsia="Times New Roman" w:hAnsi="Times New Roman" w:cs="Times New Roman"/>
          <w:lang w:eastAsia="fr-FR"/>
        </w:rPr>
        <w:t> : le contrat est signé avec Vanessa COLSON</w:t>
      </w:r>
      <w:r w:rsidRPr="005322C2">
        <w:rPr>
          <w:rFonts w:ascii="Times New Roman" w:eastAsia="Times New Roman" w:hAnsi="Times New Roman" w:cs="Times New Roman"/>
        </w:rPr>
        <w:t xml:space="preserve">, domicilié 10 rue de Maison Blanche – </w:t>
      </w:r>
      <w:r w:rsidRPr="005322C2">
        <w:rPr>
          <w:rFonts w:ascii="Times New Roman" w:eastAsia="Times New Roman" w:hAnsi="Times New Roman" w:cs="Times New Roman"/>
        </w:rPr>
        <w:br/>
        <w:t>89140 VINNEUF, pour animer le 15 août.</w:t>
      </w:r>
    </w:p>
    <w:p w14:paraId="1C1018E6"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3097DE16"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2</w:t>
      </w:r>
      <w:r w:rsidRPr="005322C2">
        <w:rPr>
          <w:rFonts w:ascii="Times New Roman" w:eastAsia="Times New Roman" w:hAnsi="Times New Roman" w:cs="Times New Roman"/>
          <w:lang w:eastAsia="fr-FR"/>
        </w:rPr>
        <w:t> : la prestation est la suivante : un concert avec le groupe « The Jallies » le 15 août.</w:t>
      </w:r>
    </w:p>
    <w:p w14:paraId="4D2FC41D"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3C83695F"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3</w:t>
      </w:r>
      <w:r w:rsidRPr="005322C2">
        <w:rPr>
          <w:rFonts w:ascii="Times New Roman" w:eastAsia="Times New Roman" w:hAnsi="Times New Roman" w:cs="Times New Roman"/>
          <w:lang w:eastAsia="fr-FR"/>
        </w:rPr>
        <w:t> : montant de la prestation : le cachet est de 250 € net.</w:t>
      </w:r>
    </w:p>
    <w:p w14:paraId="186E3D60"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p>
    <w:p w14:paraId="583559E0"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Le paiement s’effectuera par le dispositif de Guichet Unique du Spectacle Occasionnel</w:t>
      </w:r>
    </w:p>
    <w:p w14:paraId="11C5C397" w14:textId="77777777" w:rsidR="00C7322E" w:rsidRPr="005322C2" w:rsidRDefault="00C7322E" w:rsidP="00C7322E">
      <w:pPr>
        <w:tabs>
          <w:tab w:val="left" w:pos="1080"/>
        </w:tabs>
        <w:spacing w:after="0" w:line="240" w:lineRule="auto"/>
        <w:jc w:val="both"/>
        <w:rPr>
          <w:rFonts w:ascii="Times New Roman" w:eastAsia="Times New Roman" w:hAnsi="Times New Roman" w:cs="Times New Roman"/>
        </w:rPr>
      </w:pPr>
    </w:p>
    <w:p w14:paraId="6985458F" w14:textId="77777777" w:rsidR="00204D0E" w:rsidRPr="005322C2" w:rsidRDefault="00204D0E" w:rsidP="00C7322E">
      <w:pPr>
        <w:tabs>
          <w:tab w:val="left" w:pos="1080"/>
        </w:tabs>
        <w:spacing w:after="0" w:line="240" w:lineRule="auto"/>
        <w:jc w:val="both"/>
        <w:rPr>
          <w:rFonts w:ascii="Times New Roman" w:eastAsia="Times New Roman" w:hAnsi="Times New Roman" w:cs="Times New Roman"/>
        </w:rPr>
      </w:pPr>
    </w:p>
    <w:p w14:paraId="6AED29D5"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b/>
          <w:u w:val="single"/>
          <w:lang w:eastAsia="fr-FR"/>
        </w:rPr>
        <w:t xml:space="preserve">décision n° 2018/57 : mission de maîtrise d’œuvre pour la mise en conformité de l’Espace Pincemin – marché complémentaire n° 01T1 – phase 01 – Théâtre - Vêture : </w:t>
      </w:r>
    </w:p>
    <w:p w14:paraId="276AB024"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 xml:space="preserve">Vu la décision n° 2012/45 confiant la mission de maîtrise d’œuvre pour la mise en conformité de l’Espace Pincemin à Monsieur GYSSELS, par lettre de commande modificative, </w:t>
      </w:r>
    </w:p>
    <w:p w14:paraId="42F40DF3"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Vu la décision n° 2013/32 confiant la mission de maîtrise d’œuvre pour la mise en conformité de l’Espace Pincemin à Monsieur GYSSELS, par lettre de commande additionnelle,</w:t>
      </w:r>
    </w:p>
    <w:p w14:paraId="27C7F7F3"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 xml:space="preserve">Vu la décision n° 2018/09 portant signature de l’avenant n° 01T01-phase 01 T à la mission de maîtrise d’œuvre confiée à Monsieur GYSSELS, </w:t>
      </w:r>
    </w:p>
    <w:p w14:paraId="3D7FE27F"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 xml:space="preserve">Considérant que les travaux supplémentaires entraînent une hausse du montant des honoraires de la maîtrise d’œuvre, </w:t>
      </w:r>
    </w:p>
    <w:p w14:paraId="6E20E4F8" w14:textId="77777777" w:rsidR="00C7322E" w:rsidRPr="005322C2" w:rsidRDefault="00C7322E" w:rsidP="00C7322E">
      <w:pPr>
        <w:spacing w:after="0" w:line="240" w:lineRule="auto"/>
        <w:jc w:val="both"/>
        <w:rPr>
          <w:rFonts w:ascii="Times New Roman" w:eastAsia="Times New Roman" w:hAnsi="Times New Roman" w:cs="Times New Roman"/>
          <w:u w:val="single"/>
        </w:rPr>
      </w:pPr>
    </w:p>
    <w:p w14:paraId="7EFCFF31"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1</w:t>
      </w:r>
      <w:r w:rsidRPr="005322C2">
        <w:rPr>
          <w:rFonts w:ascii="Times New Roman" w:eastAsia="Times New Roman" w:hAnsi="Times New Roman" w:cs="Times New Roman"/>
        </w:rPr>
        <w:t> : le marché complémentaire n° 01T1- phase 01 à la mission de maîtrise d’œuvre pour la restructuration et la mise en conformité de l’Espace Pincemin – théâtre est signé avec Monsieur Jean-Benoît GYSSELS, architecte, domicilié 5 rue Cécile de Marsangy à SENS (89100).</w:t>
      </w:r>
    </w:p>
    <w:p w14:paraId="4AD6F9CE" w14:textId="77777777" w:rsidR="00C7322E" w:rsidRPr="005322C2" w:rsidRDefault="00C7322E" w:rsidP="00C7322E">
      <w:pPr>
        <w:spacing w:after="0" w:line="240" w:lineRule="auto"/>
        <w:jc w:val="both"/>
        <w:rPr>
          <w:rFonts w:ascii="Times New Roman" w:eastAsia="Times New Roman" w:hAnsi="Times New Roman" w:cs="Times New Roman"/>
        </w:rPr>
      </w:pPr>
    </w:p>
    <w:p w14:paraId="343A292E"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2</w:t>
      </w:r>
      <w:r w:rsidRPr="005322C2">
        <w:rPr>
          <w:rFonts w:ascii="Times New Roman" w:eastAsia="Times New Roman" w:hAnsi="Times New Roman" w:cs="Times New Roman"/>
        </w:rPr>
        <w:t> : objet du marché complémentaire n° 01T1 – phase 01 : vêture</w:t>
      </w:r>
    </w:p>
    <w:p w14:paraId="364A9F48" w14:textId="77777777" w:rsidR="00C7322E" w:rsidRPr="005322C2" w:rsidRDefault="00C7322E" w:rsidP="00C7322E">
      <w:pPr>
        <w:numPr>
          <w:ilvl w:val="0"/>
          <w:numId w:val="8"/>
        </w:numPr>
        <w:spacing w:after="0" w:line="240" w:lineRule="auto"/>
        <w:ind w:left="360"/>
        <w:jc w:val="both"/>
        <w:rPr>
          <w:rFonts w:ascii="Times New Roman" w:eastAsia="Times New Roman" w:hAnsi="Times New Roman" w:cs="Times New Roman"/>
        </w:rPr>
      </w:pPr>
      <w:r w:rsidRPr="005322C2">
        <w:rPr>
          <w:rFonts w:ascii="Times New Roman" w:eastAsia="Times New Roman" w:hAnsi="Times New Roman" w:cs="Times New Roman"/>
        </w:rPr>
        <w:t>Mise en œuvre d’une vêture zinc déployée (localisation : périmètre de l’extension, ancienne façade SUD), compris tout confortement annexe et sous-couche en tôle aluminium AS ou zinc 15/10°</w:t>
      </w:r>
    </w:p>
    <w:p w14:paraId="67CD5144" w14:textId="77777777" w:rsidR="00C7322E" w:rsidRPr="005322C2" w:rsidRDefault="00C7322E" w:rsidP="00C7322E">
      <w:pPr>
        <w:numPr>
          <w:ilvl w:val="0"/>
          <w:numId w:val="8"/>
        </w:numPr>
        <w:spacing w:after="0" w:line="240" w:lineRule="auto"/>
        <w:ind w:left="360"/>
        <w:jc w:val="both"/>
        <w:rPr>
          <w:rFonts w:ascii="Times New Roman" w:eastAsia="Times New Roman" w:hAnsi="Times New Roman" w:cs="Times New Roman"/>
        </w:rPr>
      </w:pPr>
      <w:r w:rsidRPr="005322C2">
        <w:rPr>
          <w:rFonts w:ascii="Times New Roman" w:eastAsia="Times New Roman" w:hAnsi="Times New Roman" w:cs="Times New Roman"/>
        </w:rPr>
        <w:t>Réalisation de 2 sommiers BA et fixation d’accroche pour câbles</w:t>
      </w:r>
    </w:p>
    <w:p w14:paraId="4AB37BD0" w14:textId="77777777" w:rsidR="00C7322E" w:rsidRPr="005322C2" w:rsidRDefault="00C7322E" w:rsidP="00C7322E">
      <w:pPr>
        <w:numPr>
          <w:ilvl w:val="0"/>
          <w:numId w:val="8"/>
        </w:numPr>
        <w:spacing w:after="0" w:line="240" w:lineRule="auto"/>
        <w:ind w:left="360"/>
        <w:jc w:val="both"/>
        <w:rPr>
          <w:rFonts w:ascii="Times New Roman" w:eastAsia="Times New Roman" w:hAnsi="Times New Roman" w:cs="Times New Roman"/>
        </w:rPr>
      </w:pPr>
      <w:r w:rsidRPr="005322C2">
        <w:rPr>
          <w:rFonts w:ascii="Times New Roman" w:eastAsia="Times New Roman" w:hAnsi="Times New Roman" w:cs="Times New Roman"/>
        </w:rPr>
        <w:t>Disposition d’un éclairage spécifique à réglette Led multicolore programmable (localisation : intrados de vêture).</w:t>
      </w:r>
    </w:p>
    <w:p w14:paraId="62A1B9CB" w14:textId="77777777" w:rsidR="00C7322E" w:rsidRPr="005322C2" w:rsidRDefault="00C7322E" w:rsidP="00C7322E">
      <w:pPr>
        <w:spacing w:after="0" w:line="240" w:lineRule="auto"/>
        <w:ind w:left="720"/>
        <w:jc w:val="both"/>
        <w:rPr>
          <w:rFonts w:ascii="Times New Roman" w:eastAsia="Times New Roman" w:hAnsi="Times New Roman" w:cs="Times New Roman"/>
        </w:rPr>
      </w:pPr>
    </w:p>
    <w:p w14:paraId="71619BC7"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3</w:t>
      </w:r>
      <w:r w:rsidRPr="005322C2">
        <w:rPr>
          <w:rFonts w:ascii="Times New Roman" w:eastAsia="Times New Roman" w:hAnsi="Times New Roman" w:cs="Times New Roman"/>
        </w:rPr>
        <w:t> : le prix s’établit comme suit :</w:t>
      </w:r>
    </w:p>
    <w:p w14:paraId="34C51B41" w14:textId="77777777" w:rsidR="005A20C7" w:rsidRPr="005322C2" w:rsidRDefault="005A20C7" w:rsidP="00C7322E">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4A0" w:firstRow="1" w:lastRow="0" w:firstColumn="1" w:lastColumn="0" w:noHBand="0" w:noVBand="1"/>
      </w:tblPr>
      <w:tblGrid>
        <w:gridCol w:w="5070"/>
        <w:gridCol w:w="1701"/>
      </w:tblGrid>
      <w:tr w:rsidR="005322C2" w:rsidRPr="005322C2" w14:paraId="1ED6B1B5" w14:textId="77777777" w:rsidTr="001678D2">
        <w:tc>
          <w:tcPr>
            <w:tcW w:w="5070" w:type="dxa"/>
            <w:shd w:val="clear" w:color="auto" w:fill="auto"/>
          </w:tcPr>
          <w:p w14:paraId="48A204DF"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 montant initial H.</w:t>
            </w:r>
            <w:commentRangeStart w:id="2"/>
            <w:r w:rsidRPr="005322C2">
              <w:rPr>
                <w:rFonts w:ascii="Times New Roman" w:eastAsia="Times New Roman" w:hAnsi="Times New Roman" w:cs="Times New Roman"/>
              </w:rPr>
              <w:t>T</w:t>
            </w:r>
            <w:commentRangeEnd w:id="2"/>
            <w:r w:rsidRPr="005322C2">
              <w:rPr>
                <w:rFonts w:ascii="Times New Roman" w:eastAsia="Times New Roman" w:hAnsi="Times New Roman" w:cs="Times New Roman"/>
                <w:lang w:val="en-GB"/>
              </w:rPr>
              <w:commentReference w:id="2"/>
            </w:r>
            <w:r w:rsidRPr="005322C2">
              <w:rPr>
                <w:rFonts w:ascii="Times New Roman" w:eastAsia="Times New Roman" w:hAnsi="Times New Roman" w:cs="Times New Roman"/>
              </w:rPr>
              <w:t>…………………………..</w:t>
            </w:r>
          </w:p>
          <w:p w14:paraId="0AA1C84A" w14:textId="77777777" w:rsidR="00C7322E" w:rsidRPr="005322C2" w:rsidRDefault="00C7322E" w:rsidP="00C7322E">
            <w:pPr>
              <w:spacing w:after="0" w:line="240" w:lineRule="auto"/>
              <w:jc w:val="both"/>
              <w:rPr>
                <w:rFonts w:ascii="Times New Roman" w:eastAsia="Times New Roman" w:hAnsi="Times New Roman" w:cs="Times New Roman"/>
                <w:sz w:val="20"/>
                <w:szCs w:val="20"/>
              </w:rPr>
            </w:pPr>
            <w:r w:rsidRPr="005322C2">
              <w:rPr>
                <w:rFonts w:ascii="Times New Roman" w:eastAsia="Times New Roman" w:hAnsi="Times New Roman" w:cs="Times New Roman"/>
                <w:sz w:val="20"/>
                <w:szCs w:val="20"/>
              </w:rPr>
              <w:t xml:space="preserve">   • lettre de commande modificative : 14 000 HT</w:t>
            </w:r>
          </w:p>
          <w:p w14:paraId="7B8D7A39"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sz w:val="20"/>
                <w:szCs w:val="20"/>
              </w:rPr>
              <w:t xml:space="preserve">   • lettre de commande additionnelle : 10 562.50 HT</w:t>
            </w:r>
          </w:p>
        </w:tc>
        <w:tc>
          <w:tcPr>
            <w:tcW w:w="1701" w:type="dxa"/>
            <w:shd w:val="clear" w:color="auto" w:fill="auto"/>
          </w:tcPr>
          <w:p w14:paraId="7D96D783"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24 562.50 H.T.</w:t>
            </w:r>
          </w:p>
        </w:tc>
      </w:tr>
      <w:tr w:rsidR="005322C2" w:rsidRPr="005322C2" w14:paraId="59568F72" w14:textId="77777777" w:rsidTr="001678D2">
        <w:tc>
          <w:tcPr>
            <w:tcW w:w="5070" w:type="dxa"/>
            <w:tcBorders>
              <w:bottom w:val="single" w:sz="4" w:space="0" w:color="auto"/>
            </w:tcBorders>
            <w:shd w:val="clear" w:color="auto" w:fill="auto"/>
          </w:tcPr>
          <w:p w14:paraId="2D6C1CA2"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 montant de l’avenant n° 01T1 – phase 01…….</w:t>
            </w:r>
          </w:p>
        </w:tc>
        <w:tc>
          <w:tcPr>
            <w:tcW w:w="1701" w:type="dxa"/>
            <w:tcBorders>
              <w:bottom w:val="single" w:sz="4" w:space="0" w:color="auto"/>
            </w:tcBorders>
            <w:shd w:val="clear" w:color="auto" w:fill="auto"/>
          </w:tcPr>
          <w:p w14:paraId="27934F51"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1 223.00 H.T.</w:t>
            </w:r>
          </w:p>
        </w:tc>
      </w:tr>
      <w:tr w:rsidR="005322C2" w:rsidRPr="005322C2" w14:paraId="220E941E" w14:textId="77777777" w:rsidTr="001678D2">
        <w:trPr>
          <w:trHeight w:val="401"/>
        </w:trPr>
        <w:tc>
          <w:tcPr>
            <w:tcW w:w="5070" w:type="dxa"/>
            <w:shd w:val="clear" w:color="auto" w:fill="BDD6EE"/>
            <w:vAlign w:val="center"/>
          </w:tcPr>
          <w:p w14:paraId="68C9EB04" w14:textId="77777777" w:rsidR="00C7322E" w:rsidRPr="005322C2" w:rsidRDefault="00C7322E" w:rsidP="00C7322E">
            <w:pPr>
              <w:spacing w:after="0" w:line="240" w:lineRule="auto"/>
              <w:rPr>
                <w:rFonts w:ascii="Times New Roman" w:eastAsia="Times New Roman" w:hAnsi="Times New Roman" w:cs="Times New Roman"/>
                <w:b/>
              </w:rPr>
            </w:pPr>
            <w:r w:rsidRPr="005322C2">
              <w:rPr>
                <w:rFonts w:ascii="Times New Roman" w:eastAsia="Times New Roman" w:hAnsi="Times New Roman" w:cs="Times New Roman"/>
                <w:b/>
              </w:rPr>
              <w:t>- montant du marché complémentaire ………</w:t>
            </w:r>
          </w:p>
        </w:tc>
        <w:tc>
          <w:tcPr>
            <w:tcW w:w="1701" w:type="dxa"/>
            <w:shd w:val="clear" w:color="auto" w:fill="BDD6EE"/>
            <w:vAlign w:val="center"/>
          </w:tcPr>
          <w:p w14:paraId="2549FA28" w14:textId="77777777" w:rsidR="00C7322E" w:rsidRPr="005322C2" w:rsidRDefault="00C7322E" w:rsidP="00C7322E">
            <w:pPr>
              <w:spacing w:after="0" w:line="240" w:lineRule="auto"/>
              <w:jc w:val="right"/>
              <w:rPr>
                <w:rFonts w:ascii="Times New Roman" w:eastAsia="Times New Roman" w:hAnsi="Times New Roman" w:cs="Times New Roman"/>
                <w:b/>
              </w:rPr>
            </w:pPr>
            <w:r w:rsidRPr="005322C2">
              <w:rPr>
                <w:rFonts w:ascii="Times New Roman" w:eastAsia="Times New Roman" w:hAnsi="Times New Roman" w:cs="Times New Roman"/>
                <w:b/>
              </w:rPr>
              <w:t>2 540.00 H.T.</w:t>
            </w:r>
          </w:p>
        </w:tc>
      </w:tr>
      <w:tr w:rsidR="00C7322E" w:rsidRPr="005322C2" w14:paraId="0254BB3D" w14:textId="77777777" w:rsidTr="001678D2">
        <w:trPr>
          <w:trHeight w:val="420"/>
        </w:trPr>
        <w:tc>
          <w:tcPr>
            <w:tcW w:w="5070" w:type="dxa"/>
            <w:shd w:val="clear" w:color="auto" w:fill="auto"/>
            <w:vAlign w:val="center"/>
          </w:tcPr>
          <w:p w14:paraId="24551698" w14:textId="77777777" w:rsidR="00C7322E" w:rsidRPr="005322C2" w:rsidRDefault="00C7322E" w:rsidP="00C7322E">
            <w:pPr>
              <w:spacing w:after="0" w:line="240" w:lineRule="auto"/>
              <w:rPr>
                <w:rFonts w:ascii="Times New Roman" w:eastAsia="Times New Roman" w:hAnsi="Times New Roman" w:cs="Times New Roman"/>
              </w:rPr>
            </w:pPr>
            <w:r w:rsidRPr="005322C2">
              <w:rPr>
                <w:rFonts w:ascii="Times New Roman" w:eastAsia="Times New Roman" w:hAnsi="Times New Roman" w:cs="Times New Roman"/>
              </w:rPr>
              <w:t>- nouveau montant du marché HT…………...</w:t>
            </w:r>
          </w:p>
        </w:tc>
        <w:tc>
          <w:tcPr>
            <w:tcW w:w="1701" w:type="dxa"/>
            <w:shd w:val="clear" w:color="auto" w:fill="auto"/>
            <w:vAlign w:val="center"/>
          </w:tcPr>
          <w:p w14:paraId="6F509AEF" w14:textId="77777777" w:rsidR="00C7322E" w:rsidRPr="005322C2" w:rsidRDefault="00C7322E" w:rsidP="00C7322E">
            <w:pPr>
              <w:spacing w:after="0" w:line="240" w:lineRule="auto"/>
              <w:jc w:val="right"/>
              <w:rPr>
                <w:rFonts w:ascii="Times New Roman" w:eastAsia="Times New Roman" w:hAnsi="Times New Roman" w:cs="Times New Roman"/>
              </w:rPr>
            </w:pPr>
            <w:r w:rsidRPr="005322C2">
              <w:rPr>
                <w:rFonts w:ascii="Times New Roman" w:eastAsia="Times New Roman" w:hAnsi="Times New Roman" w:cs="Times New Roman"/>
              </w:rPr>
              <w:t>28 325.50 H.T</w:t>
            </w:r>
          </w:p>
        </w:tc>
      </w:tr>
    </w:tbl>
    <w:p w14:paraId="079FC2BE"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16FEB39E"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443D6E89"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b/>
          <w:u w:val="single"/>
          <w:lang w:eastAsia="fr-FR"/>
        </w:rPr>
        <w:t>décision n° 2018/58 : contrat avec Alexandre GOURLET pour un concert le 15 août 2018</w:t>
      </w:r>
    </w:p>
    <w:p w14:paraId="03C64691"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Considérant la volonté d’organiser des animations pour la fête patronale du 15 août,</w:t>
      </w:r>
    </w:p>
    <w:p w14:paraId="688DDABA" w14:textId="77777777" w:rsidR="00C7322E" w:rsidRPr="005322C2" w:rsidRDefault="00C7322E" w:rsidP="00C7322E">
      <w:pPr>
        <w:spacing w:after="0" w:line="240" w:lineRule="auto"/>
        <w:jc w:val="both"/>
        <w:rPr>
          <w:rFonts w:ascii="Times New Roman" w:eastAsia="Times New Roman" w:hAnsi="Times New Roman" w:cs="Times New Roman"/>
          <w:u w:val="single"/>
          <w:lang w:eastAsia="fr-FR"/>
        </w:rPr>
      </w:pPr>
    </w:p>
    <w:p w14:paraId="250CF84D"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w:t>
      </w:r>
      <w:r w:rsidRPr="005322C2">
        <w:rPr>
          <w:rFonts w:ascii="Times New Roman" w:eastAsia="Times New Roman" w:hAnsi="Times New Roman" w:cs="Times New Roman"/>
          <w:lang w:eastAsia="fr-FR"/>
        </w:rPr>
        <w:t> : le contrat est signé avec Alexandre GOURLET</w:t>
      </w:r>
      <w:r w:rsidRPr="005322C2">
        <w:rPr>
          <w:rFonts w:ascii="Times New Roman" w:eastAsia="Times New Roman" w:hAnsi="Times New Roman" w:cs="Times New Roman"/>
        </w:rPr>
        <w:t xml:space="preserve">, domicilié 2 rue George Sand – </w:t>
      </w:r>
      <w:r w:rsidRPr="005322C2">
        <w:rPr>
          <w:rFonts w:ascii="Times New Roman" w:eastAsia="Times New Roman" w:hAnsi="Times New Roman" w:cs="Times New Roman"/>
        </w:rPr>
        <w:br/>
        <w:t>– 71100 SAINT REMY, pour animer le 15 août.</w:t>
      </w:r>
    </w:p>
    <w:p w14:paraId="7D9E5692"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3E6C0C82"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2</w:t>
      </w:r>
      <w:r w:rsidRPr="005322C2">
        <w:rPr>
          <w:rFonts w:ascii="Times New Roman" w:eastAsia="Times New Roman" w:hAnsi="Times New Roman" w:cs="Times New Roman"/>
          <w:lang w:eastAsia="fr-FR"/>
        </w:rPr>
        <w:t> : la prestation est la suivante : un concert avec le groupe « The Hillbillies » le 15 août.</w:t>
      </w:r>
    </w:p>
    <w:p w14:paraId="5228BF9A"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004B51C3"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3</w:t>
      </w:r>
      <w:r w:rsidRPr="005322C2">
        <w:rPr>
          <w:rFonts w:ascii="Times New Roman" w:eastAsia="Times New Roman" w:hAnsi="Times New Roman" w:cs="Times New Roman"/>
          <w:lang w:eastAsia="fr-FR"/>
        </w:rPr>
        <w:t> : montant de la prestation : le cachet est de 200 € net.</w:t>
      </w:r>
    </w:p>
    <w:p w14:paraId="648C5F02"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En sus, les frais de déplacement s’élevant à 150.00 € seront défrayés à l’artiste.</w:t>
      </w:r>
    </w:p>
    <w:p w14:paraId="7825C044"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p>
    <w:p w14:paraId="5B4DF88C"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Le paiement s’effectuera par le dispositif de Guichet Unique du Spectacle Occasionnel</w:t>
      </w:r>
    </w:p>
    <w:p w14:paraId="5944F8D6"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460B0BC0"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30CE8EB5"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b/>
          <w:u w:val="single"/>
          <w:lang w:eastAsia="fr-FR"/>
        </w:rPr>
        <w:t>décision n° 2018/59 : contrat avec Dimitry COUGY pur un concert le 15 août 2018</w:t>
      </w:r>
    </w:p>
    <w:p w14:paraId="7F4573F1" w14:textId="77777777" w:rsidR="00C7322E" w:rsidRPr="005322C2" w:rsidRDefault="00C7322E" w:rsidP="00C7322E">
      <w:pPr>
        <w:spacing w:after="0" w:line="240" w:lineRule="auto"/>
        <w:jc w:val="both"/>
        <w:rPr>
          <w:rFonts w:ascii="Times New Roman" w:eastAsia="Times New Roman" w:hAnsi="Times New Roman" w:cs="Times New Roman"/>
          <w:sz w:val="24"/>
          <w:szCs w:val="24"/>
          <w:lang w:eastAsia="fr-FR"/>
        </w:rPr>
      </w:pPr>
      <w:r w:rsidRPr="005322C2">
        <w:rPr>
          <w:rFonts w:ascii="Times New Roman" w:eastAsia="Times New Roman" w:hAnsi="Times New Roman" w:cs="Times New Roman"/>
          <w:sz w:val="24"/>
          <w:szCs w:val="24"/>
          <w:lang w:eastAsia="fr-FR"/>
        </w:rPr>
        <w:t>Considérant la volonté d’organiser des animations pour la fête patronale du 15 août,</w:t>
      </w:r>
    </w:p>
    <w:p w14:paraId="267DDB9D" w14:textId="77777777" w:rsidR="00C7322E" w:rsidRPr="005322C2" w:rsidRDefault="00C7322E" w:rsidP="00C7322E">
      <w:pPr>
        <w:spacing w:after="0" w:line="240" w:lineRule="auto"/>
        <w:jc w:val="both"/>
        <w:rPr>
          <w:rFonts w:ascii="Times New Roman" w:eastAsia="Times New Roman" w:hAnsi="Times New Roman" w:cs="Times New Roman"/>
          <w:u w:val="single"/>
          <w:lang w:eastAsia="fr-FR"/>
        </w:rPr>
      </w:pPr>
    </w:p>
    <w:p w14:paraId="455EE1A3"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w:t>
      </w:r>
      <w:r w:rsidRPr="005322C2">
        <w:rPr>
          <w:rFonts w:ascii="Times New Roman" w:eastAsia="Times New Roman" w:hAnsi="Times New Roman" w:cs="Times New Roman"/>
          <w:lang w:eastAsia="fr-FR"/>
        </w:rPr>
        <w:t> : le contrat est signé avec Dimitry COUGY</w:t>
      </w:r>
      <w:r w:rsidRPr="005322C2">
        <w:rPr>
          <w:rFonts w:ascii="Times New Roman" w:eastAsia="Times New Roman" w:hAnsi="Times New Roman" w:cs="Times New Roman"/>
        </w:rPr>
        <w:t xml:space="preserve">, domicilié 2 rue de l’Eglise – </w:t>
      </w:r>
      <w:r w:rsidRPr="005322C2">
        <w:rPr>
          <w:rFonts w:ascii="Times New Roman" w:eastAsia="Times New Roman" w:hAnsi="Times New Roman" w:cs="Times New Roman"/>
        </w:rPr>
        <w:br/>
        <w:t>– 21690 VILLOTE SAINT SEINE, pour animer le 15 août.</w:t>
      </w:r>
    </w:p>
    <w:p w14:paraId="64030E9E"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6454AC85"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2</w:t>
      </w:r>
      <w:r w:rsidRPr="005322C2">
        <w:rPr>
          <w:rFonts w:ascii="Times New Roman" w:eastAsia="Times New Roman" w:hAnsi="Times New Roman" w:cs="Times New Roman"/>
          <w:lang w:eastAsia="fr-FR"/>
        </w:rPr>
        <w:t xml:space="preserve"> : la prestation est la suivante : un concert avec le groupe « The Hillbillies » le </w:t>
      </w:r>
      <w:r w:rsidRPr="005322C2">
        <w:rPr>
          <w:rFonts w:ascii="Times New Roman" w:eastAsia="Times New Roman" w:hAnsi="Times New Roman" w:cs="Times New Roman"/>
          <w:lang w:eastAsia="fr-FR"/>
        </w:rPr>
        <w:br/>
        <w:t>15 août.</w:t>
      </w:r>
    </w:p>
    <w:p w14:paraId="1F6B6474"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75F96C76"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3</w:t>
      </w:r>
      <w:r w:rsidRPr="005322C2">
        <w:rPr>
          <w:rFonts w:ascii="Times New Roman" w:eastAsia="Times New Roman" w:hAnsi="Times New Roman" w:cs="Times New Roman"/>
          <w:lang w:eastAsia="fr-FR"/>
        </w:rPr>
        <w:t> : montant de la prestation : le cachet est de 200 € net.</w:t>
      </w:r>
    </w:p>
    <w:p w14:paraId="7CC2DF27"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En sus, les frais de déplacement s’élevant à 150.00 € seront défrayés à l’artiste.</w:t>
      </w:r>
    </w:p>
    <w:p w14:paraId="5AF7D7C6"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p>
    <w:p w14:paraId="711DA377"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Le paiement s’effectuera par le dispositif de Guichet Unique du Spectacle Occasionnel</w:t>
      </w:r>
    </w:p>
    <w:p w14:paraId="1914F296"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53AB1CC3"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667B4E7D"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b/>
          <w:u w:val="single"/>
          <w:lang w:eastAsia="fr-FR"/>
        </w:rPr>
        <w:t>décision n° 2018/60 : contrat avec Kévin MAGGIONI pour un concert le 15 août 2018</w:t>
      </w:r>
    </w:p>
    <w:p w14:paraId="237EEF99"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Considérant la volonté d’organiser des animations pour la fête patronale du 15 août,</w:t>
      </w:r>
    </w:p>
    <w:p w14:paraId="57BA806B" w14:textId="77777777" w:rsidR="00C7322E" w:rsidRPr="005322C2" w:rsidRDefault="00C7322E" w:rsidP="00C7322E">
      <w:pPr>
        <w:spacing w:after="0" w:line="240" w:lineRule="auto"/>
        <w:jc w:val="both"/>
        <w:rPr>
          <w:rFonts w:ascii="Times New Roman" w:eastAsia="Times New Roman" w:hAnsi="Times New Roman" w:cs="Times New Roman"/>
          <w:u w:val="single"/>
          <w:lang w:eastAsia="fr-FR"/>
        </w:rPr>
      </w:pPr>
    </w:p>
    <w:p w14:paraId="28DD7FC9"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w:t>
      </w:r>
      <w:r w:rsidRPr="005322C2">
        <w:rPr>
          <w:rFonts w:ascii="Times New Roman" w:eastAsia="Times New Roman" w:hAnsi="Times New Roman" w:cs="Times New Roman"/>
          <w:lang w:eastAsia="fr-FR"/>
        </w:rPr>
        <w:t> : le contrat est signé avec Kévin MAGGIONI</w:t>
      </w:r>
      <w:r w:rsidRPr="005322C2">
        <w:rPr>
          <w:rFonts w:ascii="Times New Roman" w:eastAsia="Times New Roman" w:hAnsi="Times New Roman" w:cs="Times New Roman"/>
        </w:rPr>
        <w:t xml:space="preserve">, domicilié 6 rue Leneuf – </w:t>
      </w:r>
      <w:r w:rsidRPr="005322C2">
        <w:rPr>
          <w:rFonts w:ascii="Times New Roman" w:eastAsia="Times New Roman" w:hAnsi="Times New Roman" w:cs="Times New Roman"/>
        </w:rPr>
        <w:br/>
        <w:t>21130 CHAMPDOTRE, pour animer le 15 août.</w:t>
      </w:r>
    </w:p>
    <w:p w14:paraId="547BFF9C"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3409E95A"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2</w:t>
      </w:r>
      <w:r w:rsidRPr="005322C2">
        <w:rPr>
          <w:rFonts w:ascii="Times New Roman" w:eastAsia="Times New Roman" w:hAnsi="Times New Roman" w:cs="Times New Roman"/>
          <w:lang w:eastAsia="fr-FR"/>
        </w:rPr>
        <w:t> : la prestation est la suivante : un concert avec le groupe « The Hillbillies » le 15 août.</w:t>
      </w:r>
    </w:p>
    <w:p w14:paraId="7B49E7D3"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5D4F8A74"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3</w:t>
      </w:r>
      <w:r w:rsidRPr="005322C2">
        <w:rPr>
          <w:rFonts w:ascii="Times New Roman" w:eastAsia="Times New Roman" w:hAnsi="Times New Roman" w:cs="Times New Roman"/>
          <w:lang w:eastAsia="fr-FR"/>
        </w:rPr>
        <w:t> : montant de la prestation : le cachet est de 200 € net.</w:t>
      </w:r>
    </w:p>
    <w:p w14:paraId="4F7F6745"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En sus, les frais de déplacement s’élevant à 150.00 € seront défrayés à l’artiste.</w:t>
      </w:r>
    </w:p>
    <w:p w14:paraId="65A9A7D1"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p>
    <w:p w14:paraId="3897F064" w14:textId="77777777" w:rsidR="00C7322E" w:rsidRPr="005322C2" w:rsidRDefault="00C7322E" w:rsidP="00C7322E">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Le paiement s’effectuera par le dispositif de Guichet Unique du Spectacle Occasionnel</w:t>
      </w:r>
    </w:p>
    <w:p w14:paraId="3DCA33DD" w14:textId="77777777" w:rsidR="00C86994" w:rsidRPr="005322C2" w:rsidRDefault="00C86994" w:rsidP="00C7322E">
      <w:pPr>
        <w:tabs>
          <w:tab w:val="left" w:pos="1134"/>
        </w:tabs>
        <w:spacing w:after="0" w:line="240" w:lineRule="auto"/>
        <w:jc w:val="both"/>
        <w:rPr>
          <w:rFonts w:ascii="Times New Roman" w:eastAsia="Times New Roman" w:hAnsi="Times New Roman" w:cs="Times New Roman"/>
          <w:lang w:eastAsia="fr-FR"/>
        </w:rPr>
      </w:pPr>
    </w:p>
    <w:p w14:paraId="113484D2" w14:textId="77777777" w:rsidR="00C86994" w:rsidRPr="005322C2" w:rsidRDefault="00C86994" w:rsidP="00C7322E">
      <w:pPr>
        <w:tabs>
          <w:tab w:val="left" w:pos="1134"/>
        </w:tabs>
        <w:spacing w:after="0" w:line="240" w:lineRule="auto"/>
        <w:jc w:val="both"/>
        <w:rPr>
          <w:rFonts w:ascii="Times New Roman" w:eastAsia="Times New Roman" w:hAnsi="Times New Roman" w:cs="Times New Roman"/>
          <w:lang w:eastAsia="fr-FR"/>
        </w:rPr>
      </w:pPr>
    </w:p>
    <w:p w14:paraId="2C6CB2C7" w14:textId="77777777" w:rsidR="00C7322E" w:rsidRPr="005322C2" w:rsidRDefault="00C7322E" w:rsidP="00C7322E">
      <w:pPr>
        <w:spacing w:after="0" w:line="240" w:lineRule="auto"/>
        <w:jc w:val="both"/>
        <w:rPr>
          <w:rFonts w:ascii="Times New Roman" w:eastAsia="Times New Roman" w:hAnsi="Times New Roman" w:cs="Times New Roman"/>
          <w:b/>
          <w:u w:val="single"/>
          <w:lang w:eastAsia="fr-FR"/>
        </w:rPr>
      </w:pPr>
      <w:r w:rsidRPr="005322C2">
        <w:rPr>
          <w:rFonts w:ascii="Times New Roman" w:eastAsia="Times New Roman" w:hAnsi="Times New Roman" w:cs="Times New Roman"/>
          <w:b/>
          <w:u w:val="single"/>
          <w:lang w:eastAsia="fr-FR"/>
        </w:rPr>
        <w:t>décision n° 2018/61 : signature du marché pour la fourniture de repas pour le restaurant scolaire</w:t>
      </w:r>
    </w:p>
    <w:p w14:paraId="611338E9"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 xml:space="preserve">Vu l’avis public à la concurrence du 7 mai 2018, </w:t>
      </w:r>
    </w:p>
    <w:p w14:paraId="397B1A76"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les 2 offres reçues,</w:t>
      </w:r>
    </w:p>
    <w:p w14:paraId="42B2F636"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Vu l’avis de la CAO réunie le 2 août 2018,</w:t>
      </w:r>
    </w:p>
    <w:p w14:paraId="669C4B2F" w14:textId="77777777" w:rsidR="00C7322E" w:rsidRPr="005322C2" w:rsidRDefault="00C7322E" w:rsidP="00C7322E">
      <w:pPr>
        <w:spacing w:after="0" w:line="240" w:lineRule="auto"/>
        <w:jc w:val="both"/>
        <w:rPr>
          <w:rFonts w:ascii="Times New Roman" w:eastAsia="Times New Roman" w:hAnsi="Times New Roman" w:cs="Times New Roman"/>
          <w:u w:val="single"/>
        </w:rPr>
      </w:pPr>
    </w:p>
    <w:p w14:paraId="14FD348D"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1</w:t>
      </w:r>
      <w:r w:rsidRPr="005322C2">
        <w:rPr>
          <w:rFonts w:ascii="Times New Roman" w:eastAsia="Times New Roman" w:hAnsi="Times New Roman" w:cs="Times New Roman"/>
        </w:rPr>
        <w:t xml:space="preserve"> : La fourniture des repas pour le restaurant scolaire de Villeneuve-sur-Yonne est confiée à </w:t>
      </w:r>
      <w:r w:rsidRPr="005322C2">
        <w:rPr>
          <w:rFonts w:ascii="Times New Roman" w:eastAsia="Times New Roman" w:hAnsi="Times New Roman" w:cs="Times New Roman"/>
        </w:rPr>
        <w:br/>
        <w:t>API Restauration – ZI rue Jean Colas – 10440 TORVILLIERS.</w:t>
      </w:r>
    </w:p>
    <w:p w14:paraId="50D5BCF8" w14:textId="77777777" w:rsidR="00C7322E" w:rsidRPr="005322C2" w:rsidRDefault="00C7322E" w:rsidP="00C7322E">
      <w:pPr>
        <w:spacing w:after="0" w:line="240" w:lineRule="auto"/>
        <w:jc w:val="both"/>
        <w:rPr>
          <w:rFonts w:ascii="Times New Roman" w:eastAsia="Times New Roman" w:hAnsi="Times New Roman" w:cs="Times New Roman"/>
        </w:rPr>
      </w:pPr>
    </w:p>
    <w:p w14:paraId="32BF5554"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2</w:t>
      </w:r>
      <w:r w:rsidRPr="005322C2">
        <w:rPr>
          <w:rFonts w:ascii="Times New Roman" w:eastAsia="Times New Roman" w:hAnsi="Times New Roman" w:cs="Times New Roman"/>
        </w:rPr>
        <w:t> : Le marché est conclu pour une durée de 1 an, renouvelable 2 fois par reconduction expresse, la durée totale du marché ne pouvant excéder 3 ans.</w:t>
      </w:r>
    </w:p>
    <w:p w14:paraId="71394C2F"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La fourniture des repas interviendra à compter du premier jour de l’année scolaire 2018-2019.</w:t>
      </w:r>
    </w:p>
    <w:p w14:paraId="3E2C8AA8" w14:textId="77777777" w:rsidR="00C7322E" w:rsidRPr="005322C2" w:rsidRDefault="00C7322E" w:rsidP="00C7322E">
      <w:pPr>
        <w:spacing w:after="0" w:line="240" w:lineRule="auto"/>
        <w:jc w:val="both"/>
        <w:rPr>
          <w:rFonts w:ascii="Times New Roman" w:eastAsia="Times New Roman" w:hAnsi="Times New Roman" w:cs="Times New Roman"/>
        </w:rPr>
      </w:pPr>
    </w:p>
    <w:p w14:paraId="4DD011F1"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3</w:t>
      </w:r>
      <w:r w:rsidRPr="005322C2">
        <w:rPr>
          <w:rFonts w:ascii="Times New Roman" w:eastAsia="Times New Roman" w:hAnsi="Times New Roman" w:cs="Times New Roman"/>
        </w:rPr>
        <w:t> : Le prix unitaire du repas est fixé à 2,40 € H.T, soit 2,53 € T.T.C. Ce prix est fixe pour la durée du marché.</w:t>
      </w:r>
    </w:p>
    <w:p w14:paraId="424D2C42" w14:textId="77777777" w:rsidR="00C7322E" w:rsidRPr="005322C2" w:rsidRDefault="00C7322E" w:rsidP="00C7322E">
      <w:pPr>
        <w:spacing w:after="0" w:line="240" w:lineRule="auto"/>
        <w:jc w:val="both"/>
        <w:rPr>
          <w:rFonts w:ascii="Times New Roman" w:eastAsia="Times New Roman" w:hAnsi="Times New Roman" w:cs="Times New Roman"/>
        </w:rPr>
      </w:pPr>
    </w:p>
    <w:p w14:paraId="25A7B46C"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4</w:t>
      </w:r>
      <w:r w:rsidRPr="005322C2">
        <w:rPr>
          <w:rFonts w:ascii="Times New Roman" w:eastAsia="Times New Roman" w:hAnsi="Times New Roman" w:cs="Times New Roman"/>
        </w:rPr>
        <w:t> : le total annuel du marché à bons de commande est compris entre 40 000 € et 60 000 € H.T.</w:t>
      </w:r>
    </w:p>
    <w:p w14:paraId="2DC161E9" w14:textId="77777777" w:rsidR="00C7322E" w:rsidRPr="005322C2" w:rsidRDefault="00C7322E" w:rsidP="00C7322E">
      <w:pPr>
        <w:spacing w:after="0" w:line="240" w:lineRule="auto"/>
        <w:jc w:val="both"/>
        <w:rPr>
          <w:rFonts w:ascii="Times New Roman" w:eastAsia="Times New Roman" w:hAnsi="Times New Roman" w:cs="Times New Roman"/>
        </w:rPr>
      </w:pPr>
    </w:p>
    <w:p w14:paraId="6ED5F6D7"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216B9616" w14:textId="77777777" w:rsidR="00C7322E" w:rsidRPr="005322C2" w:rsidRDefault="00C7322E" w:rsidP="00C7322E">
      <w:pPr>
        <w:spacing w:after="0" w:line="240" w:lineRule="auto"/>
        <w:jc w:val="both"/>
        <w:rPr>
          <w:rFonts w:ascii="Times New Roman" w:eastAsia="Times New Roman" w:hAnsi="Times New Roman" w:cs="Times New Roman"/>
          <w:b/>
          <w:u w:val="single"/>
          <w:lang w:eastAsia="fr-FR"/>
        </w:rPr>
      </w:pPr>
      <w:r w:rsidRPr="005322C2">
        <w:rPr>
          <w:rFonts w:ascii="Times New Roman" w:eastAsia="Times New Roman" w:hAnsi="Times New Roman" w:cs="Times New Roman"/>
          <w:b/>
          <w:u w:val="single"/>
          <w:lang w:eastAsia="fr-FR"/>
        </w:rPr>
        <w:t>décision n° 2018/62 : création d’une régie de recettes pour l’Escale de plaisance</w:t>
      </w:r>
    </w:p>
    <w:p w14:paraId="376986C3"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Vu l’avis conforme du comptable assignataire en date du 14.05.2018</w:t>
      </w:r>
    </w:p>
    <w:p w14:paraId="6663A63A" w14:textId="77777777" w:rsidR="00C7322E" w:rsidRPr="005322C2" w:rsidRDefault="00C7322E" w:rsidP="00C7322E">
      <w:pPr>
        <w:spacing w:after="0" w:line="240" w:lineRule="auto"/>
        <w:jc w:val="both"/>
        <w:rPr>
          <w:rFonts w:ascii="Times New Roman" w:eastAsia="Times New Roman" w:hAnsi="Times New Roman" w:cs="Times New Roman"/>
          <w:u w:val="single"/>
          <w:lang w:eastAsia="fr-FR"/>
        </w:rPr>
      </w:pPr>
    </w:p>
    <w:p w14:paraId="17ECF28A"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w:t>
      </w:r>
      <w:r w:rsidRPr="005322C2">
        <w:rPr>
          <w:rFonts w:ascii="Times New Roman" w:eastAsia="Times New Roman" w:hAnsi="Times New Roman" w:cs="Times New Roman"/>
          <w:lang w:eastAsia="fr-FR"/>
        </w:rPr>
        <w:t> : il est institué une régie de recettes pour l’encaissement des produits liés à l’amarrage des bateaux à l’Escale de Plaisance ;</w:t>
      </w:r>
    </w:p>
    <w:p w14:paraId="78214815"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2FD7576C"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2</w:t>
      </w:r>
      <w:r w:rsidRPr="005322C2">
        <w:rPr>
          <w:rFonts w:ascii="Times New Roman" w:eastAsia="Times New Roman" w:hAnsi="Times New Roman" w:cs="Times New Roman"/>
          <w:lang w:eastAsia="fr-FR"/>
        </w:rPr>
        <w:t> : la régie est installée à la Mairie au 99 rue Carnot – 89500 – VILLENEUVE SUR YONNE ;</w:t>
      </w:r>
    </w:p>
    <w:p w14:paraId="7341A592"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3879BBFD"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3</w:t>
      </w:r>
      <w:r w:rsidRPr="005322C2">
        <w:rPr>
          <w:rFonts w:ascii="Times New Roman" w:eastAsia="Times New Roman" w:hAnsi="Times New Roman" w:cs="Times New Roman"/>
          <w:lang w:eastAsia="fr-FR"/>
        </w:rPr>
        <w:t> : la régie fonctionne à partir de la date exécutoire de la présente décision ;</w:t>
      </w:r>
    </w:p>
    <w:p w14:paraId="312DACC2"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40494BC5"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4</w:t>
      </w:r>
      <w:r w:rsidRPr="005322C2">
        <w:rPr>
          <w:rFonts w:ascii="Times New Roman" w:eastAsia="Times New Roman" w:hAnsi="Times New Roman" w:cs="Times New Roman"/>
          <w:lang w:eastAsia="fr-FR"/>
        </w:rPr>
        <w:t> : la régie encaisse les produits suivants :</w:t>
      </w:r>
    </w:p>
    <w:p w14:paraId="56EC8E5F" w14:textId="77777777" w:rsidR="00C7322E" w:rsidRPr="005322C2" w:rsidRDefault="00C7322E" w:rsidP="00C7322E">
      <w:pPr>
        <w:numPr>
          <w:ilvl w:val="0"/>
          <w:numId w:val="13"/>
        </w:num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droits d’amarrage des bateaux</w:t>
      </w:r>
    </w:p>
    <w:p w14:paraId="4C1EA921" w14:textId="77777777" w:rsidR="00C7322E" w:rsidRPr="005322C2" w:rsidRDefault="00C7322E" w:rsidP="00C7322E">
      <w:pPr>
        <w:numPr>
          <w:ilvl w:val="0"/>
          <w:numId w:val="13"/>
        </w:num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droits liés au séjour des plaisanciers : douche, lave-linge, sèche-linge, eau, électricité ;</w:t>
      </w:r>
    </w:p>
    <w:p w14:paraId="4F4B2FED" w14:textId="77777777" w:rsidR="00C7322E" w:rsidRPr="005322C2" w:rsidRDefault="00C7322E" w:rsidP="00C7322E">
      <w:pPr>
        <w:spacing w:after="0" w:line="240" w:lineRule="auto"/>
        <w:jc w:val="both"/>
        <w:rPr>
          <w:rFonts w:ascii="Times New Roman" w:eastAsia="Times New Roman" w:hAnsi="Times New Roman" w:cs="Times New Roman"/>
          <w:u w:val="single"/>
          <w:lang w:eastAsia="fr-FR"/>
        </w:rPr>
      </w:pPr>
    </w:p>
    <w:p w14:paraId="127A883E"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5</w:t>
      </w:r>
      <w:r w:rsidRPr="005322C2">
        <w:rPr>
          <w:rFonts w:ascii="Times New Roman" w:eastAsia="Times New Roman" w:hAnsi="Times New Roman" w:cs="Times New Roman"/>
          <w:lang w:eastAsia="fr-FR"/>
        </w:rPr>
        <w:t> : les recettes désignées à l’article 4 sont encaissées selon les modes de recouvrement suivants : numéraire et chèques.</w:t>
      </w:r>
    </w:p>
    <w:p w14:paraId="01C970A5"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Elles sont perçues contre remise à l’usager de quittances à souches ;</w:t>
      </w:r>
    </w:p>
    <w:p w14:paraId="27F30D4F"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32525F5A"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6</w:t>
      </w:r>
      <w:r w:rsidRPr="005322C2">
        <w:rPr>
          <w:rFonts w:ascii="Times New Roman" w:eastAsia="Times New Roman" w:hAnsi="Times New Roman" w:cs="Times New Roman"/>
          <w:lang w:eastAsia="fr-FR"/>
        </w:rPr>
        <w:t xml:space="preserve"> : le montant maximum de l’encaisse que le régisseur est autorisé à conserver est fixé à </w:t>
      </w:r>
      <w:r w:rsidRPr="005322C2">
        <w:rPr>
          <w:rFonts w:ascii="Times New Roman" w:eastAsia="Times New Roman" w:hAnsi="Times New Roman" w:cs="Times New Roman"/>
          <w:lang w:eastAsia="fr-FR"/>
        </w:rPr>
        <w:br/>
        <w:t>2 000 € ;</w:t>
      </w:r>
    </w:p>
    <w:p w14:paraId="1D20CD66"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0E748365"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7</w:t>
      </w:r>
      <w:r w:rsidRPr="005322C2">
        <w:rPr>
          <w:rFonts w:ascii="Times New Roman" w:eastAsia="Times New Roman" w:hAnsi="Times New Roman" w:cs="Times New Roman"/>
          <w:lang w:eastAsia="fr-FR"/>
        </w:rPr>
        <w:t> : un fonds de caisse d’un montant de 50 € est mis à la disposition du régisseur ;</w:t>
      </w:r>
    </w:p>
    <w:p w14:paraId="26E17C28"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3364C26E"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8</w:t>
      </w:r>
      <w:r w:rsidRPr="005322C2">
        <w:rPr>
          <w:rFonts w:ascii="Times New Roman" w:eastAsia="Times New Roman" w:hAnsi="Times New Roman" w:cs="Times New Roman"/>
          <w:lang w:eastAsia="fr-FR"/>
        </w:rPr>
        <w:t> : le régisseur est tenu de verser au receveur municipal le montant de l’encaisse lorsque celui-ci atteint le maximum fixé à l’article 6 et au minimum tous les mois ;</w:t>
      </w:r>
    </w:p>
    <w:p w14:paraId="3B83BCC5"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47ED9DFE"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9</w:t>
      </w:r>
      <w:r w:rsidRPr="005322C2">
        <w:rPr>
          <w:rFonts w:ascii="Times New Roman" w:eastAsia="Times New Roman" w:hAnsi="Times New Roman" w:cs="Times New Roman"/>
          <w:lang w:eastAsia="fr-FR"/>
        </w:rPr>
        <w:t> : le régisseur verse auprès du receveur municipal la totalité des justificatifs des opérations de recettes ;</w:t>
      </w:r>
    </w:p>
    <w:p w14:paraId="01D2FD9B"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1657DF1B"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10</w:t>
      </w:r>
      <w:r w:rsidRPr="005322C2">
        <w:rPr>
          <w:rFonts w:ascii="Times New Roman" w:eastAsia="Times New Roman" w:hAnsi="Times New Roman" w:cs="Times New Roman"/>
          <w:lang w:eastAsia="fr-FR"/>
        </w:rPr>
        <w:t> : le régisseur est assujetti à un cautionnement dont le montant est fixé dans l’acte de nomination selon la réglementation en vigueur ;</w:t>
      </w:r>
    </w:p>
    <w:p w14:paraId="4416C057"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37DD968F"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11</w:t>
      </w:r>
      <w:r w:rsidRPr="005322C2">
        <w:rPr>
          <w:rFonts w:ascii="Times New Roman" w:eastAsia="Times New Roman" w:hAnsi="Times New Roman" w:cs="Times New Roman"/>
          <w:lang w:eastAsia="fr-FR"/>
        </w:rPr>
        <w:t> : le régisseur percevra une indemnité de responsabilité dont le taux est précisé dans l’acte de nomination selon la réglementation en vigueur ;</w:t>
      </w:r>
    </w:p>
    <w:p w14:paraId="4AE5B454"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6943E62F"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12</w:t>
      </w:r>
      <w:r w:rsidRPr="005322C2">
        <w:rPr>
          <w:rFonts w:ascii="Times New Roman" w:eastAsia="Times New Roman" w:hAnsi="Times New Roman" w:cs="Times New Roman"/>
          <w:lang w:eastAsia="fr-FR"/>
        </w:rPr>
        <w:t xml:space="preserve"> : le mandataire suppléant percevra une indemnité de responsabilité dont le taux est précisé dans l’acte de nomination selon la réglementation en vigueur </w:t>
      </w:r>
    </w:p>
    <w:p w14:paraId="6CE299F3"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4C38E94D"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u w:val="single"/>
          <w:lang w:eastAsia="fr-FR"/>
        </w:rPr>
        <w:t>Article 13</w:t>
      </w:r>
      <w:r w:rsidRPr="005322C2">
        <w:rPr>
          <w:rFonts w:ascii="Times New Roman" w:eastAsia="Times New Roman" w:hAnsi="Times New Roman" w:cs="Times New Roman"/>
          <w:lang w:eastAsia="fr-FR"/>
        </w:rPr>
        <w:t> : le Maire et le comptable public assignataire de Villeneuve-sur-Yonne sont chargés, chacun en ce qui le concerne de l’exécution de la présente décision.</w:t>
      </w:r>
    </w:p>
    <w:p w14:paraId="3E5B09B6" w14:textId="77777777" w:rsidR="00C7322E" w:rsidRPr="005322C2" w:rsidRDefault="00C7322E" w:rsidP="00C7322E">
      <w:pPr>
        <w:spacing w:after="0" w:line="240" w:lineRule="auto"/>
        <w:jc w:val="both"/>
        <w:rPr>
          <w:rFonts w:ascii="Times New Roman" w:eastAsia="Times New Roman" w:hAnsi="Times New Roman" w:cs="Times New Roman"/>
        </w:rPr>
      </w:pPr>
    </w:p>
    <w:p w14:paraId="459063AF"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4F4CFEE0" w14:textId="77777777" w:rsidR="00C7322E" w:rsidRPr="005322C2" w:rsidRDefault="00C7322E" w:rsidP="00C7322E">
      <w:pPr>
        <w:spacing w:after="0" w:line="240" w:lineRule="auto"/>
        <w:jc w:val="both"/>
        <w:rPr>
          <w:rFonts w:ascii="Times New Roman" w:eastAsia="Times New Roman" w:hAnsi="Times New Roman" w:cs="Times New Roman"/>
          <w:b/>
          <w:u w:val="single"/>
          <w:lang w:eastAsia="fr-FR"/>
        </w:rPr>
      </w:pPr>
      <w:r w:rsidRPr="005322C2">
        <w:rPr>
          <w:rFonts w:ascii="Times New Roman" w:eastAsia="Times New Roman" w:hAnsi="Times New Roman" w:cs="Times New Roman"/>
          <w:b/>
          <w:u w:val="single"/>
          <w:lang w:eastAsia="fr-FR"/>
        </w:rPr>
        <w:t>décision n° 2018/63 : signature du marché pour la réfection de voiries signé avec EIFFAGE ROUTES</w:t>
      </w:r>
    </w:p>
    <w:p w14:paraId="57DAAA18"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la consultation en date du 04.04.2018,</w:t>
      </w:r>
    </w:p>
    <w:p w14:paraId="7ABC48EF"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les deux offres reçues,</w:t>
      </w:r>
    </w:p>
    <w:p w14:paraId="24470072"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l’ouverture des plis par la commission d’appel d’offres réunie le 29.05.2018,</w:t>
      </w:r>
    </w:p>
    <w:p w14:paraId="52E8E690"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le choix de la commission d’appel d’offres réunie le 02.08.2018,</w:t>
      </w:r>
    </w:p>
    <w:p w14:paraId="4BE1F149" w14:textId="77777777" w:rsidR="00C7322E" w:rsidRPr="005322C2" w:rsidRDefault="00C7322E" w:rsidP="00C7322E">
      <w:pPr>
        <w:spacing w:after="0" w:line="240" w:lineRule="auto"/>
        <w:jc w:val="both"/>
        <w:rPr>
          <w:rFonts w:ascii="Times New Roman" w:eastAsia="Times New Roman" w:hAnsi="Times New Roman" w:cs="Times New Roman"/>
          <w:u w:val="single"/>
        </w:rPr>
      </w:pPr>
    </w:p>
    <w:p w14:paraId="35F26898"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1</w:t>
      </w:r>
      <w:r w:rsidRPr="005322C2">
        <w:rPr>
          <w:rFonts w:ascii="Times New Roman" w:eastAsia="Times New Roman" w:hAnsi="Times New Roman" w:cs="Times New Roman"/>
        </w:rPr>
        <w:t xml:space="preserve"> : le marché de travaux pour la réfection de voiries suite à la catastrophe naturelle du printemps 2016 est signé avec EIFFAGE ROUTE, ayant son siège social à MIGENNES (89400) - 120 avenue Edouard Branly. </w:t>
      </w:r>
    </w:p>
    <w:p w14:paraId="2FA3585A" w14:textId="77777777" w:rsidR="00C7322E" w:rsidRPr="005322C2" w:rsidRDefault="00C7322E" w:rsidP="00C7322E">
      <w:pPr>
        <w:spacing w:after="0" w:line="240" w:lineRule="auto"/>
        <w:jc w:val="both"/>
        <w:rPr>
          <w:rFonts w:ascii="Times New Roman" w:eastAsia="Times New Roman" w:hAnsi="Times New Roman" w:cs="Times New Roman"/>
        </w:rPr>
      </w:pPr>
    </w:p>
    <w:p w14:paraId="288132F6"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2</w:t>
      </w:r>
      <w:r w:rsidRPr="005322C2">
        <w:rPr>
          <w:rFonts w:ascii="Times New Roman" w:eastAsia="Times New Roman" w:hAnsi="Times New Roman" w:cs="Times New Roman"/>
        </w:rPr>
        <w:t> : les travaux seront effectués sur les voies :</w:t>
      </w:r>
    </w:p>
    <w:p w14:paraId="7F8CDF08" w14:textId="77777777" w:rsidR="00C7322E" w:rsidRPr="005322C2" w:rsidRDefault="00C7322E" w:rsidP="00C7322E">
      <w:pPr>
        <w:numPr>
          <w:ilvl w:val="0"/>
          <w:numId w:val="14"/>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Rue de Beaulieu</w:t>
      </w:r>
    </w:p>
    <w:p w14:paraId="5A5523AD" w14:textId="77777777" w:rsidR="00C7322E" w:rsidRPr="005322C2" w:rsidRDefault="00C7322E" w:rsidP="00C7322E">
      <w:pPr>
        <w:numPr>
          <w:ilvl w:val="0"/>
          <w:numId w:val="14"/>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Rue Saint Jean</w:t>
      </w:r>
    </w:p>
    <w:p w14:paraId="0F4681BC" w14:textId="77777777" w:rsidR="00C7322E" w:rsidRPr="005322C2" w:rsidRDefault="00C7322E" w:rsidP="00C7322E">
      <w:pPr>
        <w:numPr>
          <w:ilvl w:val="0"/>
          <w:numId w:val="14"/>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Route de la Vernade « hameau des Solas »</w:t>
      </w:r>
    </w:p>
    <w:p w14:paraId="1EEBD3A1" w14:textId="77777777" w:rsidR="00C7322E" w:rsidRPr="005322C2" w:rsidRDefault="00C7322E" w:rsidP="00C7322E">
      <w:pPr>
        <w:numPr>
          <w:ilvl w:val="0"/>
          <w:numId w:val="14"/>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Chemin de Flandres</w:t>
      </w:r>
    </w:p>
    <w:p w14:paraId="58228228" w14:textId="77777777" w:rsidR="00C7322E" w:rsidRPr="005322C2" w:rsidRDefault="00C7322E" w:rsidP="00C7322E">
      <w:pPr>
        <w:numPr>
          <w:ilvl w:val="0"/>
          <w:numId w:val="14"/>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Rue des Sources</w:t>
      </w:r>
    </w:p>
    <w:p w14:paraId="3EE81AFD" w14:textId="77777777" w:rsidR="00C7322E" w:rsidRPr="005322C2" w:rsidRDefault="00C7322E" w:rsidP="00C7322E">
      <w:pPr>
        <w:numPr>
          <w:ilvl w:val="0"/>
          <w:numId w:val="14"/>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Rue de la Grenouillère</w:t>
      </w:r>
    </w:p>
    <w:p w14:paraId="6960294F" w14:textId="77777777" w:rsidR="00C7322E" w:rsidRPr="005322C2" w:rsidRDefault="00C7322E" w:rsidP="00C7322E">
      <w:pPr>
        <w:numPr>
          <w:ilvl w:val="0"/>
          <w:numId w:val="14"/>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Chemin des Vallées</w:t>
      </w:r>
    </w:p>
    <w:p w14:paraId="291DADE4" w14:textId="77777777" w:rsidR="00C7322E" w:rsidRPr="005322C2" w:rsidRDefault="00C7322E" w:rsidP="00C7322E">
      <w:pPr>
        <w:numPr>
          <w:ilvl w:val="0"/>
          <w:numId w:val="14"/>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Chemin de Grange</w:t>
      </w:r>
    </w:p>
    <w:p w14:paraId="72A4D6C5" w14:textId="77777777" w:rsidR="00C7322E" w:rsidRPr="005322C2" w:rsidRDefault="00C7322E" w:rsidP="00C7322E">
      <w:pPr>
        <w:numPr>
          <w:ilvl w:val="0"/>
          <w:numId w:val="14"/>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Chemin des Grelots</w:t>
      </w:r>
    </w:p>
    <w:p w14:paraId="38D046B1" w14:textId="77777777" w:rsidR="00C7322E" w:rsidRPr="005322C2" w:rsidRDefault="00C7322E" w:rsidP="00C7322E">
      <w:pPr>
        <w:numPr>
          <w:ilvl w:val="0"/>
          <w:numId w:val="14"/>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Chemin de Chateaufeuillé</w:t>
      </w:r>
    </w:p>
    <w:p w14:paraId="2934C959" w14:textId="77777777" w:rsidR="00C7322E" w:rsidRPr="005322C2" w:rsidRDefault="00C7322E" w:rsidP="00C7322E">
      <w:pPr>
        <w:numPr>
          <w:ilvl w:val="0"/>
          <w:numId w:val="14"/>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Quai des Coches</w:t>
      </w:r>
    </w:p>
    <w:p w14:paraId="691D1506" w14:textId="77777777" w:rsidR="00C7322E" w:rsidRPr="005322C2" w:rsidRDefault="00C7322E" w:rsidP="00C7322E">
      <w:pPr>
        <w:spacing w:after="0" w:line="240" w:lineRule="auto"/>
        <w:jc w:val="both"/>
        <w:rPr>
          <w:rFonts w:ascii="Times New Roman" w:eastAsia="Times New Roman" w:hAnsi="Times New Roman" w:cs="Times New Roman"/>
        </w:rPr>
      </w:pPr>
    </w:p>
    <w:p w14:paraId="1BBC8224"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3</w:t>
      </w:r>
      <w:r w:rsidRPr="005322C2">
        <w:rPr>
          <w:rFonts w:ascii="Times New Roman" w:eastAsia="Times New Roman" w:hAnsi="Times New Roman" w:cs="Times New Roman"/>
        </w:rPr>
        <w:t> : la durée d’exécution des travaux ne pourra excéder 2 ans à compter de la date de notification du marché.</w:t>
      </w:r>
    </w:p>
    <w:p w14:paraId="29D95554" w14:textId="77777777" w:rsidR="00C7322E" w:rsidRPr="005322C2" w:rsidRDefault="00C7322E" w:rsidP="00C7322E">
      <w:pPr>
        <w:spacing w:after="0" w:line="240" w:lineRule="auto"/>
        <w:jc w:val="both"/>
        <w:rPr>
          <w:rFonts w:ascii="Times New Roman" w:eastAsia="Times New Roman" w:hAnsi="Times New Roman" w:cs="Times New Roman"/>
        </w:rPr>
      </w:pPr>
    </w:p>
    <w:p w14:paraId="11AB3E7A"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4</w:t>
      </w:r>
      <w:r w:rsidRPr="005322C2">
        <w:rPr>
          <w:rFonts w:ascii="Times New Roman" w:eastAsia="Times New Roman" w:hAnsi="Times New Roman" w:cs="Times New Roman"/>
        </w:rPr>
        <w:t> : le montant total du marché est fixé à 124 614.90 € H.T, soit 149 537.88 € T.T.C.</w:t>
      </w:r>
    </w:p>
    <w:p w14:paraId="71888251"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Le prix est ferme et forfaitaire.</w:t>
      </w:r>
    </w:p>
    <w:p w14:paraId="08B34EB4" w14:textId="77777777" w:rsidR="005A20C7" w:rsidRPr="005322C2" w:rsidRDefault="005A20C7" w:rsidP="00C7322E">
      <w:pPr>
        <w:spacing w:after="0" w:line="240" w:lineRule="auto"/>
        <w:rPr>
          <w:rFonts w:ascii="Times New Roman" w:eastAsia="Times New Roman" w:hAnsi="Times New Roman" w:cs="Times New Roman"/>
          <w:lang w:eastAsia="fr-FR"/>
        </w:rPr>
      </w:pPr>
    </w:p>
    <w:p w14:paraId="61DF0ACF" w14:textId="77777777" w:rsidR="005A20C7" w:rsidRPr="005322C2" w:rsidRDefault="005A20C7" w:rsidP="00C7322E">
      <w:pPr>
        <w:spacing w:after="0" w:line="240" w:lineRule="auto"/>
        <w:rPr>
          <w:rFonts w:ascii="Times New Roman" w:eastAsia="Times New Roman" w:hAnsi="Times New Roman" w:cs="Times New Roman"/>
          <w:lang w:eastAsia="fr-FR"/>
        </w:rPr>
      </w:pPr>
    </w:p>
    <w:p w14:paraId="192BA7B9" w14:textId="77777777" w:rsidR="00C7322E" w:rsidRPr="005322C2" w:rsidRDefault="00C7322E" w:rsidP="00C7322E">
      <w:pPr>
        <w:spacing w:after="0" w:line="240" w:lineRule="auto"/>
        <w:rPr>
          <w:rFonts w:ascii="Times New Roman" w:eastAsia="Times New Roman" w:hAnsi="Times New Roman" w:cs="Times New Roman"/>
          <w:b/>
          <w:u w:val="single"/>
          <w:lang w:eastAsia="fr-FR"/>
        </w:rPr>
      </w:pPr>
      <w:r w:rsidRPr="005322C2">
        <w:rPr>
          <w:rFonts w:ascii="Times New Roman" w:eastAsia="Times New Roman" w:hAnsi="Times New Roman" w:cs="Times New Roman"/>
          <w:b/>
          <w:u w:val="single"/>
          <w:lang w:eastAsia="fr-FR"/>
        </w:rPr>
        <w:t>décision n° 2018/64 : marché pour la fourniture et l’acheminement de l’électricité signé avec EDF</w:t>
      </w:r>
    </w:p>
    <w:p w14:paraId="3ACE136A" w14:textId="77777777" w:rsidR="00C7322E" w:rsidRPr="005322C2" w:rsidRDefault="00C7322E" w:rsidP="00C7322E">
      <w:pPr>
        <w:spacing w:after="0" w:line="240" w:lineRule="auto"/>
        <w:rPr>
          <w:rFonts w:ascii="Times New Roman" w:hAnsi="Times New Roman" w:cs="Times New Roman"/>
        </w:rPr>
      </w:pPr>
      <w:r w:rsidRPr="005322C2">
        <w:rPr>
          <w:rFonts w:ascii="Times New Roman" w:hAnsi="Times New Roman" w:cs="Times New Roman"/>
        </w:rPr>
        <w:t>Considérant la consultation en date du 04.04.2018,</w:t>
      </w:r>
    </w:p>
    <w:p w14:paraId="0ECB8D9F"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les deux offres reçues,</w:t>
      </w:r>
    </w:p>
    <w:p w14:paraId="3204C482"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l’ouverture des plis par la commission d’appel d’offres réunie le 29.05.2018,</w:t>
      </w:r>
    </w:p>
    <w:p w14:paraId="7BF38E75"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le choix de la commission d’appel d’offres réunie le 02.08.2018,</w:t>
      </w:r>
    </w:p>
    <w:p w14:paraId="49AD1989" w14:textId="77777777" w:rsidR="00C7322E" w:rsidRPr="005322C2" w:rsidRDefault="00C7322E" w:rsidP="00C7322E">
      <w:pPr>
        <w:spacing w:after="0" w:line="240" w:lineRule="auto"/>
        <w:jc w:val="both"/>
        <w:rPr>
          <w:rFonts w:ascii="Times New Roman" w:eastAsia="Times New Roman" w:hAnsi="Times New Roman" w:cs="Times New Roman"/>
          <w:u w:val="single"/>
        </w:rPr>
      </w:pPr>
    </w:p>
    <w:p w14:paraId="10B98081"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1</w:t>
      </w:r>
      <w:r w:rsidRPr="005322C2">
        <w:rPr>
          <w:rFonts w:ascii="Times New Roman" w:eastAsia="Times New Roman" w:hAnsi="Times New Roman" w:cs="Times New Roman"/>
        </w:rPr>
        <w:t xml:space="preserve"> : le marché de fourniture et d’acheminement de l’électricité est signé avec la société EDF – Les Jardins de Valmy – Bât A – 40 avenue Françoise Giroud - BP 77056 - 21070 DIJON CEDEX. </w:t>
      </w:r>
    </w:p>
    <w:p w14:paraId="37837F46" w14:textId="77777777" w:rsidR="00C7322E" w:rsidRPr="005322C2" w:rsidRDefault="00C7322E" w:rsidP="00C7322E">
      <w:pPr>
        <w:spacing w:after="0" w:line="240" w:lineRule="auto"/>
        <w:jc w:val="both"/>
        <w:rPr>
          <w:rFonts w:ascii="Times New Roman" w:eastAsia="Times New Roman" w:hAnsi="Times New Roman" w:cs="Times New Roman"/>
        </w:rPr>
      </w:pPr>
    </w:p>
    <w:p w14:paraId="4AB672ED"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2</w:t>
      </w:r>
      <w:r w:rsidRPr="005322C2">
        <w:rPr>
          <w:rFonts w:ascii="Times New Roman" w:eastAsia="Times New Roman" w:hAnsi="Times New Roman" w:cs="Times New Roman"/>
        </w:rPr>
        <w:t> : les sites desservis sont les suivants :</w:t>
      </w:r>
    </w:p>
    <w:p w14:paraId="5463C769" w14:textId="77777777" w:rsidR="00C7322E" w:rsidRPr="005322C2" w:rsidRDefault="00C7322E" w:rsidP="00C7322E">
      <w:pPr>
        <w:numPr>
          <w:ilvl w:val="0"/>
          <w:numId w:val="15"/>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marché couvert</w:t>
      </w:r>
    </w:p>
    <w:p w14:paraId="12E5F4C5" w14:textId="77777777" w:rsidR="00C7322E" w:rsidRPr="005322C2" w:rsidRDefault="00C7322E" w:rsidP="00C7322E">
      <w:pPr>
        <w:numPr>
          <w:ilvl w:val="0"/>
          <w:numId w:val="15"/>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services techniques</w:t>
      </w:r>
    </w:p>
    <w:p w14:paraId="1AEBD314" w14:textId="77777777" w:rsidR="00C7322E" w:rsidRPr="005322C2" w:rsidRDefault="00C7322E" w:rsidP="00C7322E">
      <w:pPr>
        <w:numPr>
          <w:ilvl w:val="0"/>
          <w:numId w:val="15"/>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cité de la petite enfance</w:t>
      </w:r>
    </w:p>
    <w:p w14:paraId="640D71DE" w14:textId="77777777" w:rsidR="00C7322E" w:rsidRPr="005322C2" w:rsidRDefault="00C7322E" w:rsidP="00C7322E">
      <w:pPr>
        <w:numPr>
          <w:ilvl w:val="0"/>
          <w:numId w:val="15"/>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école des Sables Rouges</w:t>
      </w:r>
    </w:p>
    <w:p w14:paraId="72D6360D" w14:textId="77777777" w:rsidR="00C7322E" w:rsidRPr="005322C2" w:rsidRDefault="00C7322E" w:rsidP="00C7322E">
      <w:pPr>
        <w:numPr>
          <w:ilvl w:val="0"/>
          <w:numId w:val="15"/>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salle polyvalente</w:t>
      </w:r>
    </w:p>
    <w:p w14:paraId="1EE479D9" w14:textId="77777777" w:rsidR="00C7322E" w:rsidRPr="005322C2" w:rsidRDefault="00C7322E" w:rsidP="00C7322E">
      <w:pPr>
        <w:numPr>
          <w:ilvl w:val="0"/>
          <w:numId w:val="15"/>
        </w:num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mairie</w:t>
      </w:r>
    </w:p>
    <w:p w14:paraId="3E234DAD" w14:textId="77777777" w:rsidR="00C7322E" w:rsidRPr="005322C2" w:rsidRDefault="00C7322E" w:rsidP="00C7322E">
      <w:pPr>
        <w:spacing w:after="0" w:line="240" w:lineRule="auto"/>
        <w:jc w:val="both"/>
        <w:rPr>
          <w:rFonts w:ascii="Times New Roman" w:eastAsia="Times New Roman" w:hAnsi="Times New Roman" w:cs="Times New Roman"/>
        </w:rPr>
      </w:pPr>
    </w:p>
    <w:p w14:paraId="6B67C980"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3</w:t>
      </w:r>
      <w:r w:rsidRPr="005322C2">
        <w:rPr>
          <w:rFonts w:ascii="Times New Roman" w:eastAsia="Times New Roman" w:hAnsi="Times New Roman" w:cs="Times New Roman"/>
        </w:rPr>
        <w:t> : la durée du marché est fixée à 3 ans à compter de la date de notification.</w:t>
      </w:r>
    </w:p>
    <w:p w14:paraId="07AA23AC" w14:textId="77777777" w:rsidR="00C7322E" w:rsidRPr="005322C2" w:rsidRDefault="00C7322E" w:rsidP="00C7322E">
      <w:pPr>
        <w:spacing w:after="0" w:line="240" w:lineRule="auto"/>
        <w:jc w:val="both"/>
        <w:rPr>
          <w:rFonts w:ascii="Times New Roman" w:eastAsia="Times New Roman" w:hAnsi="Times New Roman" w:cs="Times New Roman"/>
        </w:rPr>
      </w:pPr>
    </w:p>
    <w:p w14:paraId="25272DD1"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4</w:t>
      </w:r>
      <w:r w:rsidRPr="005322C2">
        <w:rPr>
          <w:rFonts w:ascii="Times New Roman" w:eastAsia="Times New Roman" w:hAnsi="Times New Roman" w:cs="Times New Roman"/>
        </w:rPr>
        <w:t> : les prestations seront rémunérées par application aux quantités réellement exécutées des prix du bordereau des prix unitaires.</w:t>
      </w:r>
    </w:p>
    <w:p w14:paraId="6B156478" w14:textId="77777777" w:rsidR="00C7322E" w:rsidRPr="005322C2" w:rsidRDefault="00C7322E" w:rsidP="00C7322E">
      <w:pPr>
        <w:spacing w:after="0" w:line="240" w:lineRule="auto"/>
        <w:jc w:val="both"/>
        <w:rPr>
          <w:rFonts w:ascii="Times New Roman" w:eastAsia="Times New Roman" w:hAnsi="Times New Roman" w:cs="Times New Roman"/>
        </w:rPr>
      </w:pPr>
    </w:p>
    <w:p w14:paraId="2EBC3C9E"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ab/>
        <w:t>Le montant annuel estimatif est évalué à 64 900.12 € T.T.C.</w:t>
      </w:r>
    </w:p>
    <w:p w14:paraId="066E37F8" w14:textId="77777777" w:rsidR="00C7322E" w:rsidRPr="005322C2" w:rsidRDefault="00C7322E" w:rsidP="00C7322E">
      <w:pPr>
        <w:spacing w:after="0" w:line="240" w:lineRule="auto"/>
        <w:ind w:left="360"/>
        <w:rPr>
          <w:rFonts w:ascii="Times New Roman" w:eastAsia="Times New Roman" w:hAnsi="Times New Roman" w:cs="Times New Roman"/>
          <w:lang w:eastAsia="fr-FR"/>
        </w:rPr>
      </w:pPr>
    </w:p>
    <w:p w14:paraId="4D65CBE8"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554C6091"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b/>
          <w:u w:val="single"/>
          <w:lang w:eastAsia="fr-FR"/>
        </w:rPr>
        <w:t>décision n° 2018/65 : marché pour la fourniture et l’acheminement de gaz naturel signé avec EDF</w:t>
      </w:r>
    </w:p>
    <w:p w14:paraId="6E2179FB"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la consultation en date du 04.04.2018,</w:t>
      </w:r>
    </w:p>
    <w:p w14:paraId="15519430"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les cinq offres reçues,</w:t>
      </w:r>
    </w:p>
    <w:p w14:paraId="75AEAE9B"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l’ouverture des plis par la commission d’appel d’offres réunie le 29.05.2018,</w:t>
      </w:r>
    </w:p>
    <w:p w14:paraId="496D60DA"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Considérant le choix de la commission d’appel d’offres réunie le 02.08.2018,</w:t>
      </w:r>
    </w:p>
    <w:p w14:paraId="04295E72" w14:textId="77777777" w:rsidR="00C7322E" w:rsidRPr="005322C2" w:rsidRDefault="00C7322E" w:rsidP="00C7322E">
      <w:pPr>
        <w:spacing w:after="0" w:line="240" w:lineRule="auto"/>
        <w:jc w:val="both"/>
        <w:rPr>
          <w:rFonts w:ascii="Times New Roman" w:eastAsia="Times New Roman" w:hAnsi="Times New Roman" w:cs="Times New Roman"/>
          <w:u w:val="single"/>
        </w:rPr>
      </w:pPr>
    </w:p>
    <w:p w14:paraId="4218E752"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1</w:t>
      </w:r>
      <w:r w:rsidRPr="005322C2">
        <w:rPr>
          <w:rFonts w:ascii="Times New Roman" w:eastAsia="Times New Roman" w:hAnsi="Times New Roman" w:cs="Times New Roman"/>
        </w:rPr>
        <w:t xml:space="preserve"> : le marché de fourniture et d’acheminement de gaz naturel est signé avec la société EDF – Les Jardins de Valmy – Bât A – 40 avenue Françoise Giroud - BP 77056 - 21070 DIJON CEDEX. </w:t>
      </w:r>
    </w:p>
    <w:p w14:paraId="506F1F90" w14:textId="77777777" w:rsidR="00C7322E" w:rsidRPr="005322C2" w:rsidRDefault="00C7322E" w:rsidP="00C7322E">
      <w:pPr>
        <w:spacing w:after="0" w:line="240" w:lineRule="auto"/>
        <w:jc w:val="both"/>
        <w:rPr>
          <w:rFonts w:ascii="Times New Roman" w:eastAsia="Times New Roman" w:hAnsi="Times New Roman" w:cs="Times New Roman"/>
        </w:rPr>
      </w:pPr>
    </w:p>
    <w:p w14:paraId="521AAAEF"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2</w:t>
      </w:r>
      <w:r w:rsidRPr="005322C2">
        <w:rPr>
          <w:rFonts w:ascii="Times New Roman" w:eastAsia="Times New Roman" w:hAnsi="Times New Roman" w:cs="Times New Roman"/>
        </w:rPr>
        <w:t> : les sites desservis sont les suivants :</w:t>
      </w:r>
    </w:p>
    <w:tbl>
      <w:tblPr>
        <w:tblW w:w="0" w:type="auto"/>
        <w:tblLook w:val="04A0" w:firstRow="1" w:lastRow="0" w:firstColumn="1" w:lastColumn="0" w:noHBand="0" w:noVBand="1"/>
      </w:tblPr>
      <w:tblGrid>
        <w:gridCol w:w="4540"/>
        <w:gridCol w:w="4532"/>
      </w:tblGrid>
      <w:tr w:rsidR="005322C2" w:rsidRPr="005322C2" w14:paraId="10802889" w14:textId="77777777" w:rsidTr="001678D2">
        <w:tc>
          <w:tcPr>
            <w:tcW w:w="4606" w:type="dxa"/>
            <w:shd w:val="clear" w:color="auto" w:fill="auto"/>
          </w:tcPr>
          <w:p w14:paraId="641C6192" w14:textId="77777777" w:rsidR="00C7322E" w:rsidRPr="005322C2" w:rsidRDefault="00C7322E" w:rsidP="00C7322E">
            <w:pPr>
              <w:numPr>
                <w:ilvl w:val="0"/>
                <w:numId w:val="16"/>
              </w:numPr>
              <w:spacing w:after="0" w:line="240" w:lineRule="auto"/>
              <w:ind w:left="426"/>
              <w:jc w:val="both"/>
              <w:rPr>
                <w:rFonts w:ascii="Times New Roman" w:eastAsia="Times New Roman" w:hAnsi="Times New Roman" w:cs="Times New Roman"/>
              </w:rPr>
            </w:pPr>
            <w:r w:rsidRPr="005322C2">
              <w:rPr>
                <w:rFonts w:ascii="Times New Roman" w:eastAsia="Times New Roman" w:hAnsi="Times New Roman" w:cs="Times New Roman"/>
              </w:rPr>
              <w:t>Ecole Paul Bert</w:t>
            </w:r>
          </w:p>
        </w:tc>
        <w:tc>
          <w:tcPr>
            <w:tcW w:w="4606" w:type="dxa"/>
            <w:shd w:val="clear" w:color="auto" w:fill="auto"/>
          </w:tcPr>
          <w:p w14:paraId="2FD81A92" w14:textId="77777777" w:rsidR="00C7322E" w:rsidRPr="005322C2" w:rsidRDefault="00C7322E" w:rsidP="00C7322E">
            <w:pPr>
              <w:numPr>
                <w:ilvl w:val="0"/>
                <w:numId w:val="16"/>
              </w:numPr>
              <w:spacing w:after="0" w:line="240" w:lineRule="auto"/>
              <w:ind w:left="497"/>
              <w:jc w:val="both"/>
              <w:rPr>
                <w:rFonts w:ascii="Times New Roman" w:eastAsia="Times New Roman" w:hAnsi="Times New Roman" w:cs="Times New Roman"/>
              </w:rPr>
            </w:pPr>
            <w:r w:rsidRPr="005322C2">
              <w:rPr>
                <w:rFonts w:ascii="Times New Roman" w:eastAsia="Times New Roman" w:hAnsi="Times New Roman" w:cs="Times New Roman"/>
              </w:rPr>
              <w:t>Logement gardien mairie</w:t>
            </w:r>
          </w:p>
        </w:tc>
      </w:tr>
      <w:tr w:rsidR="005322C2" w:rsidRPr="005322C2" w14:paraId="15E6B83D" w14:textId="77777777" w:rsidTr="001678D2">
        <w:tc>
          <w:tcPr>
            <w:tcW w:w="4606" w:type="dxa"/>
            <w:shd w:val="clear" w:color="auto" w:fill="auto"/>
          </w:tcPr>
          <w:p w14:paraId="1F9FCCEA" w14:textId="77777777" w:rsidR="00C7322E" w:rsidRPr="005322C2" w:rsidRDefault="00C7322E" w:rsidP="00C7322E">
            <w:pPr>
              <w:numPr>
                <w:ilvl w:val="0"/>
                <w:numId w:val="16"/>
              </w:numPr>
              <w:spacing w:after="0" w:line="240" w:lineRule="auto"/>
              <w:ind w:left="426"/>
              <w:jc w:val="both"/>
              <w:rPr>
                <w:rFonts w:ascii="Times New Roman" w:eastAsia="Times New Roman" w:hAnsi="Times New Roman" w:cs="Times New Roman"/>
              </w:rPr>
            </w:pPr>
            <w:r w:rsidRPr="005322C2">
              <w:rPr>
                <w:rFonts w:ascii="Times New Roman" w:eastAsia="Times New Roman" w:hAnsi="Times New Roman" w:cs="Times New Roman"/>
              </w:rPr>
              <w:t>Ecole de la Tour</w:t>
            </w:r>
          </w:p>
        </w:tc>
        <w:tc>
          <w:tcPr>
            <w:tcW w:w="4606" w:type="dxa"/>
            <w:shd w:val="clear" w:color="auto" w:fill="auto"/>
          </w:tcPr>
          <w:p w14:paraId="5084E8E0" w14:textId="77777777" w:rsidR="00C7322E" w:rsidRPr="005322C2" w:rsidRDefault="00C7322E" w:rsidP="00C7322E">
            <w:pPr>
              <w:numPr>
                <w:ilvl w:val="0"/>
                <w:numId w:val="16"/>
              </w:numPr>
              <w:spacing w:after="0" w:line="240" w:lineRule="auto"/>
              <w:ind w:left="497"/>
              <w:jc w:val="both"/>
              <w:rPr>
                <w:rFonts w:ascii="Times New Roman" w:eastAsia="Times New Roman" w:hAnsi="Times New Roman" w:cs="Times New Roman"/>
              </w:rPr>
            </w:pPr>
            <w:r w:rsidRPr="005322C2">
              <w:rPr>
                <w:rFonts w:ascii="Times New Roman" w:eastAsia="Times New Roman" w:hAnsi="Times New Roman" w:cs="Times New Roman"/>
              </w:rPr>
              <w:t>Centre aéré</w:t>
            </w:r>
          </w:p>
        </w:tc>
      </w:tr>
      <w:tr w:rsidR="005322C2" w:rsidRPr="005322C2" w14:paraId="26FFB143" w14:textId="77777777" w:rsidTr="001678D2">
        <w:tc>
          <w:tcPr>
            <w:tcW w:w="4606" w:type="dxa"/>
            <w:shd w:val="clear" w:color="auto" w:fill="auto"/>
          </w:tcPr>
          <w:p w14:paraId="4F36ADFD" w14:textId="77777777" w:rsidR="00C7322E" w:rsidRPr="005322C2" w:rsidRDefault="00C7322E" w:rsidP="00C7322E">
            <w:pPr>
              <w:numPr>
                <w:ilvl w:val="0"/>
                <w:numId w:val="16"/>
              </w:numPr>
              <w:spacing w:after="0" w:line="240" w:lineRule="auto"/>
              <w:ind w:left="426"/>
              <w:jc w:val="both"/>
              <w:rPr>
                <w:rFonts w:ascii="Times New Roman" w:eastAsia="Times New Roman" w:hAnsi="Times New Roman" w:cs="Times New Roman"/>
              </w:rPr>
            </w:pPr>
            <w:r w:rsidRPr="005322C2">
              <w:rPr>
                <w:rFonts w:ascii="Times New Roman" w:eastAsia="Times New Roman" w:hAnsi="Times New Roman" w:cs="Times New Roman"/>
              </w:rPr>
              <w:t>Salle polyvalente</w:t>
            </w:r>
          </w:p>
        </w:tc>
        <w:tc>
          <w:tcPr>
            <w:tcW w:w="4606" w:type="dxa"/>
            <w:shd w:val="clear" w:color="auto" w:fill="auto"/>
          </w:tcPr>
          <w:p w14:paraId="7FBD94BA" w14:textId="77777777" w:rsidR="00C7322E" w:rsidRPr="005322C2" w:rsidRDefault="00C7322E" w:rsidP="00C7322E">
            <w:pPr>
              <w:numPr>
                <w:ilvl w:val="0"/>
                <w:numId w:val="16"/>
              </w:numPr>
              <w:spacing w:after="0" w:line="240" w:lineRule="auto"/>
              <w:ind w:left="497"/>
              <w:jc w:val="both"/>
              <w:rPr>
                <w:rFonts w:ascii="Times New Roman" w:eastAsia="Times New Roman" w:hAnsi="Times New Roman" w:cs="Times New Roman"/>
              </w:rPr>
            </w:pPr>
            <w:r w:rsidRPr="005322C2">
              <w:rPr>
                <w:rFonts w:ascii="Times New Roman" w:eastAsia="Times New Roman" w:hAnsi="Times New Roman" w:cs="Times New Roman"/>
              </w:rPr>
              <w:t>Gymnase Chicane</w:t>
            </w:r>
          </w:p>
        </w:tc>
      </w:tr>
      <w:tr w:rsidR="005322C2" w:rsidRPr="005322C2" w14:paraId="553EECDB" w14:textId="77777777" w:rsidTr="001678D2">
        <w:tc>
          <w:tcPr>
            <w:tcW w:w="4606" w:type="dxa"/>
            <w:shd w:val="clear" w:color="auto" w:fill="auto"/>
          </w:tcPr>
          <w:p w14:paraId="3A401D66" w14:textId="77777777" w:rsidR="00C7322E" w:rsidRPr="005322C2" w:rsidRDefault="00C7322E" w:rsidP="00C7322E">
            <w:pPr>
              <w:numPr>
                <w:ilvl w:val="0"/>
                <w:numId w:val="16"/>
              </w:numPr>
              <w:spacing w:after="0" w:line="240" w:lineRule="auto"/>
              <w:ind w:left="426"/>
              <w:jc w:val="both"/>
              <w:rPr>
                <w:rFonts w:ascii="Times New Roman" w:eastAsia="Times New Roman" w:hAnsi="Times New Roman" w:cs="Times New Roman"/>
              </w:rPr>
            </w:pPr>
            <w:r w:rsidRPr="005322C2">
              <w:rPr>
                <w:rFonts w:ascii="Times New Roman" w:eastAsia="Times New Roman" w:hAnsi="Times New Roman" w:cs="Times New Roman"/>
              </w:rPr>
              <w:t>Gymnase Chateaubriand</w:t>
            </w:r>
          </w:p>
        </w:tc>
        <w:tc>
          <w:tcPr>
            <w:tcW w:w="4606" w:type="dxa"/>
            <w:shd w:val="clear" w:color="auto" w:fill="auto"/>
          </w:tcPr>
          <w:p w14:paraId="48B4A586" w14:textId="77777777" w:rsidR="00C7322E" w:rsidRPr="005322C2" w:rsidRDefault="00C7322E" w:rsidP="00C7322E">
            <w:pPr>
              <w:numPr>
                <w:ilvl w:val="0"/>
                <w:numId w:val="16"/>
              </w:numPr>
              <w:spacing w:after="0" w:line="240" w:lineRule="auto"/>
              <w:ind w:left="497"/>
              <w:jc w:val="both"/>
              <w:rPr>
                <w:rFonts w:ascii="Times New Roman" w:eastAsia="Times New Roman" w:hAnsi="Times New Roman" w:cs="Times New Roman"/>
              </w:rPr>
            </w:pPr>
            <w:r w:rsidRPr="005322C2">
              <w:rPr>
                <w:rFonts w:ascii="Times New Roman" w:eastAsia="Times New Roman" w:hAnsi="Times New Roman" w:cs="Times New Roman"/>
              </w:rPr>
              <w:t>Stade Gustave Petitpied</w:t>
            </w:r>
          </w:p>
        </w:tc>
      </w:tr>
      <w:tr w:rsidR="005322C2" w:rsidRPr="005322C2" w14:paraId="60B6454A" w14:textId="77777777" w:rsidTr="001678D2">
        <w:tc>
          <w:tcPr>
            <w:tcW w:w="4606" w:type="dxa"/>
            <w:shd w:val="clear" w:color="auto" w:fill="auto"/>
          </w:tcPr>
          <w:p w14:paraId="6A116BF7" w14:textId="77777777" w:rsidR="00C7322E" w:rsidRPr="005322C2" w:rsidRDefault="00C7322E" w:rsidP="00C7322E">
            <w:pPr>
              <w:numPr>
                <w:ilvl w:val="0"/>
                <w:numId w:val="16"/>
              </w:numPr>
              <w:spacing w:after="0" w:line="240" w:lineRule="auto"/>
              <w:ind w:left="426"/>
              <w:jc w:val="both"/>
              <w:rPr>
                <w:rFonts w:ascii="Times New Roman" w:eastAsia="Times New Roman" w:hAnsi="Times New Roman" w:cs="Times New Roman"/>
              </w:rPr>
            </w:pPr>
            <w:r w:rsidRPr="005322C2">
              <w:rPr>
                <w:rFonts w:ascii="Times New Roman" w:eastAsia="Times New Roman" w:hAnsi="Times New Roman" w:cs="Times New Roman"/>
              </w:rPr>
              <w:t>logement gardien gymnase Chicane</w:t>
            </w:r>
          </w:p>
        </w:tc>
        <w:tc>
          <w:tcPr>
            <w:tcW w:w="4606" w:type="dxa"/>
            <w:shd w:val="clear" w:color="auto" w:fill="auto"/>
          </w:tcPr>
          <w:p w14:paraId="3967DDD7" w14:textId="77777777" w:rsidR="00C7322E" w:rsidRPr="005322C2" w:rsidRDefault="00C7322E" w:rsidP="00C7322E">
            <w:pPr>
              <w:numPr>
                <w:ilvl w:val="0"/>
                <w:numId w:val="16"/>
              </w:numPr>
              <w:spacing w:after="0" w:line="240" w:lineRule="auto"/>
              <w:ind w:left="497"/>
              <w:jc w:val="both"/>
              <w:rPr>
                <w:rFonts w:ascii="Times New Roman" w:eastAsia="Times New Roman" w:hAnsi="Times New Roman" w:cs="Times New Roman"/>
              </w:rPr>
            </w:pPr>
            <w:r w:rsidRPr="005322C2">
              <w:rPr>
                <w:rFonts w:ascii="Times New Roman" w:eastAsia="Times New Roman" w:hAnsi="Times New Roman" w:cs="Times New Roman"/>
              </w:rPr>
              <w:t>théâtre municipal</w:t>
            </w:r>
          </w:p>
        </w:tc>
      </w:tr>
      <w:tr w:rsidR="005322C2" w:rsidRPr="005322C2" w14:paraId="451987BA" w14:textId="77777777" w:rsidTr="001678D2">
        <w:tc>
          <w:tcPr>
            <w:tcW w:w="4606" w:type="dxa"/>
            <w:shd w:val="clear" w:color="auto" w:fill="auto"/>
          </w:tcPr>
          <w:p w14:paraId="4B8D0CF6" w14:textId="77777777" w:rsidR="00C7322E" w:rsidRPr="005322C2" w:rsidRDefault="00C7322E" w:rsidP="00C7322E">
            <w:pPr>
              <w:numPr>
                <w:ilvl w:val="0"/>
                <w:numId w:val="16"/>
              </w:numPr>
              <w:spacing w:after="0" w:line="240" w:lineRule="auto"/>
              <w:ind w:left="426"/>
              <w:jc w:val="both"/>
              <w:rPr>
                <w:rFonts w:ascii="Times New Roman" w:eastAsia="Times New Roman" w:hAnsi="Times New Roman" w:cs="Times New Roman"/>
              </w:rPr>
            </w:pPr>
            <w:r w:rsidRPr="005322C2">
              <w:rPr>
                <w:rFonts w:ascii="Times New Roman" w:eastAsia="Times New Roman" w:hAnsi="Times New Roman" w:cs="Times New Roman"/>
              </w:rPr>
              <w:t>Bibliothèque – école de danse</w:t>
            </w:r>
          </w:p>
        </w:tc>
        <w:tc>
          <w:tcPr>
            <w:tcW w:w="4606" w:type="dxa"/>
            <w:shd w:val="clear" w:color="auto" w:fill="auto"/>
          </w:tcPr>
          <w:p w14:paraId="7D37147A" w14:textId="77777777" w:rsidR="00C7322E" w:rsidRPr="005322C2" w:rsidRDefault="00C7322E" w:rsidP="00C7322E">
            <w:pPr>
              <w:numPr>
                <w:ilvl w:val="0"/>
                <w:numId w:val="16"/>
              </w:numPr>
              <w:spacing w:after="0" w:line="240" w:lineRule="auto"/>
              <w:ind w:left="497"/>
              <w:jc w:val="both"/>
              <w:rPr>
                <w:rFonts w:ascii="Times New Roman" w:eastAsia="Times New Roman" w:hAnsi="Times New Roman" w:cs="Times New Roman"/>
              </w:rPr>
            </w:pPr>
            <w:r w:rsidRPr="005322C2">
              <w:rPr>
                <w:rFonts w:ascii="Times New Roman" w:eastAsia="Times New Roman" w:hAnsi="Times New Roman" w:cs="Times New Roman"/>
              </w:rPr>
              <w:t>Crèche</w:t>
            </w:r>
          </w:p>
        </w:tc>
      </w:tr>
      <w:tr w:rsidR="005322C2" w:rsidRPr="005322C2" w14:paraId="5B1A0748" w14:textId="77777777" w:rsidTr="001678D2">
        <w:tc>
          <w:tcPr>
            <w:tcW w:w="4606" w:type="dxa"/>
            <w:shd w:val="clear" w:color="auto" w:fill="auto"/>
          </w:tcPr>
          <w:p w14:paraId="7F78CAB3" w14:textId="77777777" w:rsidR="00C7322E" w:rsidRPr="005322C2" w:rsidRDefault="00C7322E" w:rsidP="00C7322E">
            <w:pPr>
              <w:numPr>
                <w:ilvl w:val="0"/>
                <w:numId w:val="16"/>
              </w:numPr>
              <w:spacing w:after="0" w:line="240" w:lineRule="auto"/>
              <w:ind w:left="426"/>
              <w:jc w:val="both"/>
              <w:rPr>
                <w:rFonts w:ascii="Times New Roman" w:eastAsia="Times New Roman" w:hAnsi="Times New Roman" w:cs="Times New Roman"/>
              </w:rPr>
            </w:pPr>
            <w:r w:rsidRPr="005322C2">
              <w:rPr>
                <w:rFonts w:ascii="Times New Roman" w:eastAsia="Times New Roman" w:hAnsi="Times New Roman" w:cs="Times New Roman"/>
              </w:rPr>
              <w:t>Services techniques</w:t>
            </w:r>
          </w:p>
        </w:tc>
        <w:tc>
          <w:tcPr>
            <w:tcW w:w="4606" w:type="dxa"/>
            <w:shd w:val="clear" w:color="auto" w:fill="auto"/>
          </w:tcPr>
          <w:p w14:paraId="580536F4" w14:textId="77777777" w:rsidR="00C7322E" w:rsidRPr="005322C2" w:rsidRDefault="00C7322E" w:rsidP="00C7322E">
            <w:pPr>
              <w:numPr>
                <w:ilvl w:val="0"/>
                <w:numId w:val="16"/>
              </w:numPr>
              <w:spacing w:after="0" w:line="240" w:lineRule="auto"/>
              <w:ind w:left="497"/>
              <w:jc w:val="both"/>
              <w:rPr>
                <w:rFonts w:ascii="Times New Roman" w:eastAsia="Times New Roman" w:hAnsi="Times New Roman" w:cs="Times New Roman"/>
              </w:rPr>
            </w:pPr>
            <w:r w:rsidRPr="005322C2">
              <w:rPr>
                <w:rFonts w:ascii="Times New Roman" w:eastAsia="Times New Roman" w:hAnsi="Times New Roman" w:cs="Times New Roman"/>
              </w:rPr>
              <w:t>Maison de la jeunesse</w:t>
            </w:r>
          </w:p>
        </w:tc>
      </w:tr>
      <w:tr w:rsidR="00C7322E" w:rsidRPr="005322C2" w14:paraId="00EB7AC3" w14:textId="77777777" w:rsidTr="001678D2">
        <w:tc>
          <w:tcPr>
            <w:tcW w:w="4606" w:type="dxa"/>
            <w:shd w:val="clear" w:color="auto" w:fill="auto"/>
          </w:tcPr>
          <w:p w14:paraId="10962A6E" w14:textId="77777777" w:rsidR="00C7322E" w:rsidRPr="005322C2" w:rsidRDefault="00C7322E" w:rsidP="00C7322E">
            <w:pPr>
              <w:numPr>
                <w:ilvl w:val="0"/>
                <w:numId w:val="16"/>
              </w:numPr>
              <w:spacing w:after="0" w:line="240" w:lineRule="auto"/>
              <w:ind w:left="426"/>
              <w:jc w:val="both"/>
              <w:rPr>
                <w:rFonts w:ascii="Times New Roman" w:eastAsia="Times New Roman" w:hAnsi="Times New Roman" w:cs="Times New Roman"/>
              </w:rPr>
            </w:pPr>
            <w:r w:rsidRPr="005322C2">
              <w:rPr>
                <w:rFonts w:ascii="Times New Roman" w:eastAsia="Times New Roman" w:hAnsi="Times New Roman" w:cs="Times New Roman"/>
              </w:rPr>
              <w:t>mairie</w:t>
            </w:r>
          </w:p>
        </w:tc>
        <w:tc>
          <w:tcPr>
            <w:tcW w:w="4606" w:type="dxa"/>
            <w:shd w:val="clear" w:color="auto" w:fill="auto"/>
          </w:tcPr>
          <w:p w14:paraId="6BE66632" w14:textId="77777777" w:rsidR="00C7322E" w:rsidRPr="005322C2" w:rsidRDefault="00C7322E" w:rsidP="00C7322E">
            <w:pPr>
              <w:spacing w:after="0" w:line="240" w:lineRule="auto"/>
              <w:jc w:val="both"/>
              <w:rPr>
                <w:rFonts w:ascii="Times New Roman" w:eastAsia="Times New Roman" w:hAnsi="Times New Roman" w:cs="Times New Roman"/>
              </w:rPr>
            </w:pPr>
          </w:p>
        </w:tc>
      </w:tr>
    </w:tbl>
    <w:p w14:paraId="64D14236" w14:textId="77777777" w:rsidR="00C7322E" w:rsidRPr="005322C2" w:rsidRDefault="00C7322E" w:rsidP="00C7322E">
      <w:pPr>
        <w:spacing w:after="0" w:line="240" w:lineRule="auto"/>
        <w:jc w:val="both"/>
        <w:rPr>
          <w:rFonts w:ascii="Times New Roman" w:eastAsia="Times New Roman" w:hAnsi="Times New Roman" w:cs="Times New Roman"/>
        </w:rPr>
      </w:pPr>
    </w:p>
    <w:p w14:paraId="4AE5F460"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3</w:t>
      </w:r>
      <w:r w:rsidRPr="005322C2">
        <w:rPr>
          <w:rFonts w:ascii="Times New Roman" w:eastAsia="Times New Roman" w:hAnsi="Times New Roman" w:cs="Times New Roman"/>
        </w:rPr>
        <w:t> : la durée du marché est fixée à 3 ans à compter de la date de notification.</w:t>
      </w:r>
    </w:p>
    <w:p w14:paraId="72DCD53F" w14:textId="77777777" w:rsidR="00C7322E" w:rsidRPr="005322C2" w:rsidRDefault="00C7322E" w:rsidP="00C7322E">
      <w:pPr>
        <w:spacing w:after="0" w:line="240" w:lineRule="auto"/>
        <w:jc w:val="both"/>
        <w:rPr>
          <w:rFonts w:ascii="Times New Roman" w:eastAsia="Times New Roman" w:hAnsi="Times New Roman" w:cs="Times New Roman"/>
        </w:rPr>
      </w:pPr>
    </w:p>
    <w:p w14:paraId="1CEDD1F1"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u w:val="single"/>
        </w:rPr>
        <w:t>Article 4</w:t>
      </w:r>
      <w:r w:rsidRPr="005322C2">
        <w:rPr>
          <w:rFonts w:ascii="Times New Roman" w:eastAsia="Times New Roman" w:hAnsi="Times New Roman" w:cs="Times New Roman"/>
        </w:rPr>
        <w:t> : les prestations seront rémunérées par application aux quantités réellement exécutées des prix dont le libellé figure à l’annexe 1 de l’acte d’engagement.</w:t>
      </w:r>
    </w:p>
    <w:p w14:paraId="6A9BCE5C" w14:textId="77777777" w:rsidR="00C7322E" w:rsidRPr="005322C2" w:rsidRDefault="00C7322E" w:rsidP="00C7322E">
      <w:pPr>
        <w:spacing w:after="0" w:line="240" w:lineRule="auto"/>
        <w:jc w:val="both"/>
        <w:rPr>
          <w:rFonts w:ascii="Times New Roman" w:eastAsia="Times New Roman" w:hAnsi="Times New Roman" w:cs="Times New Roman"/>
        </w:rPr>
      </w:pPr>
    </w:p>
    <w:p w14:paraId="76488805" w14:textId="77777777" w:rsidR="00C7322E" w:rsidRPr="005322C2" w:rsidRDefault="00C7322E" w:rsidP="00C7322E">
      <w:pPr>
        <w:spacing w:after="0" w:line="240" w:lineRule="auto"/>
        <w:jc w:val="both"/>
        <w:rPr>
          <w:rFonts w:ascii="Times New Roman" w:eastAsia="Times New Roman" w:hAnsi="Times New Roman" w:cs="Times New Roman"/>
        </w:rPr>
      </w:pPr>
      <w:r w:rsidRPr="005322C2">
        <w:rPr>
          <w:rFonts w:ascii="Times New Roman" w:eastAsia="Times New Roman" w:hAnsi="Times New Roman" w:cs="Times New Roman"/>
        </w:rPr>
        <w:tab/>
        <w:t>Le montant estimatif est évalué à 101 230.03 € T.T.C. par an.</w:t>
      </w:r>
    </w:p>
    <w:p w14:paraId="57971789" w14:textId="77777777" w:rsidR="00C7322E" w:rsidRPr="005322C2" w:rsidRDefault="00C7322E" w:rsidP="00C7322E">
      <w:pPr>
        <w:spacing w:after="0" w:line="240" w:lineRule="auto"/>
        <w:jc w:val="both"/>
        <w:rPr>
          <w:rFonts w:ascii="Times New Roman" w:eastAsia="Times New Roman" w:hAnsi="Times New Roman" w:cs="Times New Roman"/>
          <w:u w:val="single"/>
        </w:rPr>
      </w:pPr>
    </w:p>
    <w:p w14:paraId="5A6EB603" w14:textId="77777777" w:rsidR="00C7322E" w:rsidRPr="005322C2" w:rsidRDefault="00C7322E" w:rsidP="00C7322E">
      <w:pPr>
        <w:spacing w:after="0" w:line="240" w:lineRule="auto"/>
        <w:jc w:val="both"/>
        <w:rPr>
          <w:rFonts w:ascii="Times New Roman" w:eastAsia="Times New Roman" w:hAnsi="Times New Roman" w:cs="Times New Roman"/>
          <w:lang w:eastAsia="fr-FR"/>
        </w:rPr>
      </w:pPr>
    </w:p>
    <w:p w14:paraId="644989B9" w14:textId="77777777" w:rsidR="00C7322E" w:rsidRPr="005322C2" w:rsidRDefault="00C7322E" w:rsidP="00C7322E">
      <w:pPr>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b/>
          <w:u w:val="single"/>
          <w:lang w:eastAsia="fr-FR"/>
        </w:rPr>
        <w:t>la commune n’a pas exercé son droit de préemption</w:t>
      </w:r>
      <w:r w:rsidRPr="005322C2">
        <w:rPr>
          <w:rFonts w:ascii="Times New Roman" w:eastAsia="Times New Roman" w:hAnsi="Times New Roman" w:cs="Times New Roman"/>
          <w:lang w:eastAsia="fr-FR"/>
        </w:rPr>
        <w:t xml:space="preserve"> à compter du 19.06.2018, pour les cessions suivantes : AE 677 ; ZX 396-660 ; AK 265-398 ; AI 102-116 ; ZL 145 ; AC 178 ; AH 120-374-375 ; AH 158-273 ; ZS 110-438 ; AL 224 ; AE 109-167-1501-1502-1504-1506 ; AK 464 ; AS 131 ; AE 809 ; AE 498 ; AL 268-273 ; AY 162-163-169-64 ; AH 202-201 ; AM 123-124-251-252 ; AE 1273 ; ZX 435 ; ZT 121 ; AL 454-456 ; AL 192-193-340-348-351-442 ; AK 435 ; ZT 218 ; AE 598 ; ZL 237 ; AE 207 ; C1-2-3 ; AE 723 ; M 970 ; BH 235 ; AK 30-430 ; AE 109-167-1502-1504-1506.</w:t>
      </w:r>
    </w:p>
    <w:p w14:paraId="743568FA" w14:textId="77777777" w:rsidR="00C7322E" w:rsidRPr="005322C2" w:rsidRDefault="00C7322E" w:rsidP="00F409FF">
      <w:pPr>
        <w:spacing w:after="0" w:line="240" w:lineRule="auto"/>
        <w:jc w:val="both"/>
        <w:rPr>
          <w:rFonts w:ascii="Times New Roman" w:eastAsia="Times New Roman" w:hAnsi="Times New Roman" w:cs="Times New Roman"/>
          <w:lang w:eastAsia="fr-FR"/>
        </w:rPr>
      </w:pPr>
    </w:p>
    <w:p w14:paraId="41A19474" w14:textId="77777777" w:rsidR="0070362A" w:rsidRPr="005322C2" w:rsidRDefault="0070362A" w:rsidP="00F409FF">
      <w:pPr>
        <w:spacing w:after="0" w:line="240" w:lineRule="auto"/>
        <w:jc w:val="both"/>
        <w:rPr>
          <w:rFonts w:ascii="Times New Roman" w:eastAsia="Times New Roman" w:hAnsi="Times New Roman" w:cs="Times New Roman"/>
          <w:lang w:eastAsia="fr-FR"/>
        </w:rPr>
      </w:pPr>
    </w:p>
    <w:p w14:paraId="3D69549D" w14:textId="77777777" w:rsidR="0070362A" w:rsidRPr="005322C2" w:rsidRDefault="0070362A" w:rsidP="0070362A">
      <w:pPr>
        <w:spacing w:after="0" w:line="240" w:lineRule="auto"/>
        <w:jc w:val="both"/>
        <w:rPr>
          <w:rFonts w:ascii="Times New Roman" w:eastAsia="Times New Roman" w:hAnsi="Times New Roman" w:cs="Times New Roman"/>
          <w:lang w:eastAsia="fr-FR"/>
        </w:rPr>
      </w:pPr>
    </w:p>
    <w:p w14:paraId="0CDFE94C" w14:textId="77777777" w:rsidR="0070362A" w:rsidRPr="005322C2" w:rsidRDefault="0070362A" w:rsidP="0070362A">
      <w:pPr>
        <w:spacing w:after="0" w:line="240" w:lineRule="auto"/>
        <w:jc w:val="center"/>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w:t>
      </w:r>
    </w:p>
    <w:p w14:paraId="0505CF6C" w14:textId="77777777" w:rsidR="0070362A" w:rsidRPr="005322C2" w:rsidRDefault="0070362A" w:rsidP="0070362A">
      <w:pPr>
        <w:spacing w:after="0" w:line="240" w:lineRule="auto"/>
        <w:jc w:val="both"/>
        <w:rPr>
          <w:rFonts w:ascii="Times New Roman" w:eastAsia="Times New Roman" w:hAnsi="Times New Roman" w:cs="Times New Roman"/>
          <w:lang w:eastAsia="fr-FR"/>
        </w:rPr>
      </w:pPr>
    </w:p>
    <w:p w14:paraId="4AF3084C" w14:textId="3CE79B04" w:rsidR="0070362A" w:rsidRPr="005322C2" w:rsidRDefault="0070362A" w:rsidP="0070362A">
      <w:pPr>
        <w:tabs>
          <w:tab w:val="left" w:pos="1134"/>
        </w:tabs>
        <w:spacing w:after="0" w:line="240" w:lineRule="auto"/>
        <w:jc w:val="both"/>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ab/>
        <w:t xml:space="preserve">L’ordre du jour étant épuisé, la séance est levée à 21 heures </w:t>
      </w:r>
      <w:r w:rsidR="00FF7EFC" w:rsidRPr="005322C2">
        <w:rPr>
          <w:rFonts w:ascii="Times New Roman" w:eastAsia="Times New Roman" w:hAnsi="Times New Roman" w:cs="Times New Roman"/>
          <w:lang w:eastAsia="fr-FR"/>
        </w:rPr>
        <w:t>14</w:t>
      </w:r>
      <w:r w:rsidRPr="005322C2">
        <w:rPr>
          <w:rFonts w:ascii="Times New Roman" w:eastAsia="Times New Roman" w:hAnsi="Times New Roman" w:cs="Times New Roman"/>
          <w:lang w:eastAsia="fr-FR"/>
        </w:rPr>
        <w:t>.</w:t>
      </w:r>
    </w:p>
    <w:p w14:paraId="68922FF0" w14:textId="77777777" w:rsidR="0070362A" w:rsidRPr="005322C2" w:rsidRDefault="0070362A" w:rsidP="0070362A">
      <w:pPr>
        <w:tabs>
          <w:tab w:val="left" w:pos="1134"/>
        </w:tabs>
        <w:spacing w:after="0" w:line="240" w:lineRule="auto"/>
        <w:jc w:val="both"/>
        <w:rPr>
          <w:rFonts w:ascii="Times New Roman" w:eastAsia="Times New Roman" w:hAnsi="Times New Roman" w:cs="Times New Roman"/>
          <w:lang w:eastAsia="fr-FR"/>
        </w:rPr>
      </w:pPr>
    </w:p>
    <w:p w14:paraId="4B45EC58" w14:textId="77777777" w:rsidR="0070362A" w:rsidRPr="005322C2" w:rsidRDefault="0070362A" w:rsidP="0070362A">
      <w:pPr>
        <w:spacing w:after="0" w:line="240" w:lineRule="auto"/>
        <w:jc w:val="center"/>
        <w:rPr>
          <w:rFonts w:ascii="Times New Roman" w:eastAsia="Times New Roman" w:hAnsi="Times New Roman" w:cs="Times New Roman"/>
          <w:lang w:eastAsia="fr-FR"/>
        </w:rPr>
      </w:pPr>
      <w:r w:rsidRPr="005322C2">
        <w:rPr>
          <w:rFonts w:ascii="Times New Roman" w:eastAsia="Times New Roman" w:hAnsi="Times New Roman" w:cs="Times New Roman"/>
          <w:lang w:eastAsia="fr-FR"/>
        </w:rPr>
        <w:t>----------------------------</w:t>
      </w:r>
    </w:p>
    <w:p w14:paraId="6EC8FE1B" w14:textId="77777777" w:rsidR="0070362A" w:rsidRPr="005322C2" w:rsidRDefault="0070362A" w:rsidP="00F409FF">
      <w:pPr>
        <w:spacing w:after="0" w:line="240" w:lineRule="auto"/>
        <w:jc w:val="both"/>
        <w:rPr>
          <w:rFonts w:ascii="Times New Roman" w:eastAsia="Times New Roman" w:hAnsi="Times New Roman" w:cs="Times New Roman"/>
          <w:lang w:eastAsia="fr-FR"/>
        </w:rPr>
      </w:pPr>
    </w:p>
    <w:sectPr w:rsidR="0070362A" w:rsidRPr="005322C2">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hèle CANDAU" w:date="2018-02-16T09:59:00Z" w:initials="MC">
    <w:p w14:paraId="681B7DDC" w14:textId="77777777" w:rsidR="005322C2" w:rsidRPr="00D03899" w:rsidRDefault="005322C2" w:rsidP="00C7322E">
      <w:pPr>
        <w:pStyle w:val="Commentaire"/>
      </w:pPr>
      <w:r>
        <w:rPr>
          <w:rStyle w:val="Marquedecommentaire"/>
        </w:rPr>
        <w:annotationRef/>
      </w:r>
    </w:p>
  </w:comment>
  <w:comment w:id="2" w:author="Michèle CANDAU" w:date="2018-02-16T09:59:00Z" w:initials="MC">
    <w:p w14:paraId="01B849C0" w14:textId="77777777" w:rsidR="005322C2" w:rsidRDefault="005322C2" w:rsidP="00C7322E">
      <w:pPr>
        <w:pStyle w:val="Commentaire"/>
      </w:pPr>
      <w:r>
        <w:rPr>
          <w:rStyle w:val="Marquedecommentair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1B7DDC" w15:done="0"/>
  <w15:commentEx w15:paraId="01B849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0699A" w14:textId="77777777" w:rsidR="005322C2" w:rsidRDefault="005322C2" w:rsidP="00F409FF">
      <w:pPr>
        <w:spacing w:after="0" w:line="240" w:lineRule="auto"/>
      </w:pPr>
      <w:r>
        <w:separator/>
      </w:r>
    </w:p>
  </w:endnote>
  <w:endnote w:type="continuationSeparator" w:id="0">
    <w:p w14:paraId="53B942D6" w14:textId="77777777" w:rsidR="005322C2" w:rsidRDefault="005322C2" w:rsidP="00F4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2384C" w14:textId="4535FB61" w:rsidR="005322C2" w:rsidRDefault="005322C2">
    <w:pPr>
      <w:pStyle w:val="Pieddepage"/>
      <w:rPr>
        <w:rFonts w:ascii="Times New Roman" w:hAnsi="Times New Roman" w:cs="Times New Roman"/>
        <w:b/>
        <w:sz w:val="20"/>
        <w:szCs w:val="20"/>
      </w:rPr>
    </w:pPr>
    <w:r>
      <w:rPr>
        <w:rFonts w:ascii="Times New Roman" w:hAnsi="Times New Roman" w:cs="Times New Roman"/>
        <w:b/>
        <w:sz w:val="20"/>
        <w:szCs w:val="20"/>
      </w:rPr>
      <w:t xml:space="preserve">Compte rendu                                                                                                                                                   </w:t>
    </w:r>
    <w:sdt>
      <w:sdtPr>
        <w:id w:val="-1769616900"/>
        <w:docPartObj>
          <w:docPartGallery w:val="Page Numbers (Top of Page)"/>
          <w:docPartUnique/>
        </w:docPartObj>
      </w:sdtPr>
      <w:sdtContent>
        <w:r w:rsidRPr="00F409FF">
          <w:rPr>
            <w:rFonts w:ascii="Times New Roman" w:hAnsi="Times New Roman" w:cs="Times New Roman"/>
            <w:bCs/>
            <w:sz w:val="20"/>
            <w:szCs w:val="20"/>
          </w:rPr>
          <w:fldChar w:fldCharType="begin"/>
        </w:r>
        <w:r w:rsidRPr="00F409FF">
          <w:rPr>
            <w:rFonts w:ascii="Times New Roman" w:hAnsi="Times New Roman" w:cs="Times New Roman"/>
            <w:bCs/>
            <w:sz w:val="20"/>
            <w:szCs w:val="20"/>
          </w:rPr>
          <w:instrText>PAGE</w:instrText>
        </w:r>
        <w:r w:rsidRPr="00F409FF">
          <w:rPr>
            <w:rFonts w:ascii="Times New Roman" w:hAnsi="Times New Roman" w:cs="Times New Roman"/>
            <w:bCs/>
            <w:sz w:val="20"/>
            <w:szCs w:val="20"/>
          </w:rPr>
          <w:fldChar w:fldCharType="separate"/>
        </w:r>
        <w:r w:rsidR="0008146D">
          <w:rPr>
            <w:rFonts w:ascii="Times New Roman" w:hAnsi="Times New Roman" w:cs="Times New Roman"/>
            <w:bCs/>
            <w:noProof/>
            <w:sz w:val="20"/>
            <w:szCs w:val="20"/>
          </w:rPr>
          <w:t>20</w:t>
        </w:r>
        <w:r w:rsidRPr="00F409FF">
          <w:rPr>
            <w:rFonts w:ascii="Times New Roman" w:hAnsi="Times New Roman" w:cs="Times New Roman"/>
            <w:bCs/>
            <w:sz w:val="20"/>
            <w:szCs w:val="20"/>
          </w:rPr>
          <w:fldChar w:fldCharType="end"/>
        </w:r>
        <w:r w:rsidRPr="00F409FF">
          <w:rPr>
            <w:rFonts w:ascii="Times New Roman" w:hAnsi="Times New Roman" w:cs="Times New Roman"/>
            <w:sz w:val="20"/>
            <w:szCs w:val="20"/>
          </w:rPr>
          <w:t>/</w:t>
        </w:r>
        <w:r w:rsidRPr="00F409FF">
          <w:rPr>
            <w:rFonts w:ascii="Times New Roman" w:hAnsi="Times New Roman" w:cs="Times New Roman"/>
            <w:bCs/>
            <w:sz w:val="20"/>
            <w:szCs w:val="20"/>
          </w:rPr>
          <w:fldChar w:fldCharType="begin"/>
        </w:r>
        <w:r w:rsidRPr="00F409FF">
          <w:rPr>
            <w:rFonts w:ascii="Times New Roman" w:hAnsi="Times New Roman" w:cs="Times New Roman"/>
            <w:bCs/>
            <w:sz w:val="20"/>
            <w:szCs w:val="20"/>
          </w:rPr>
          <w:instrText>NUMPAGES</w:instrText>
        </w:r>
        <w:r w:rsidRPr="00F409FF">
          <w:rPr>
            <w:rFonts w:ascii="Times New Roman" w:hAnsi="Times New Roman" w:cs="Times New Roman"/>
            <w:bCs/>
            <w:sz w:val="20"/>
            <w:szCs w:val="20"/>
          </w:rPr>
          <w:fldChar w:fldCharType="separate"/>
        </w:r>
        <w:r w:rsidR="0008146D">
          <w:rPr>
            <w:rFonts w:ascii="Times New Roman" w:hAnsi="Times New Roman" w:cs="Times New Roman"/>
            <w:bCs/>
            <w:noProof/>
            <w:sz w:val="20"/>
            <w:szCs w:val="20"/>
          </w:rPr>
          <w:t>20</w:t>
        </w:r>
        <w:r w:rsidRPr="00F409FF">
          <w:rPr>
            <w:rFonts w:ascii="Times New Roman" w:hAnsi="Times New Roman" w:cs="Times New Roman"/>
            <w:bCs/>
            <w:sz w:val="20"/>
            <w:szCs w:val="20"/>
          </w:rPr>
          <w:fldChar w:fldCharType="end"/>
        </w:r>
      </w:sdtContent>
    </w:sdt>
  </w:p>
  <w:p w14:paraId="7D76B943" w14:textId="77777777" w:rsidR="005322C2" w:rsidRPr="00F409FF" w:rsidRDefault="005322C2">
    <w:pPr>
      <w:pStyle w:val="Pieddepage"/>
      <w:rPr>
        <w:rFonts w:ascii="Times New Roman" w:hAnsi="Times New Roman" w:cs="Times New Roman"/>
        <w:sz w:val="20"/>
        <w:szCs w:val="20"/>
      </w:rPr>
    </w:pPr>
    <w:r w:rsidRPr="00F409FF">
      <w:rPr>
        <w:rFonts w:ascii="Times New Roman" w:hAnsi="Times New Roman" w:cs="Times New Roman"/>
        <w:sz w:val="20"/>
        <w:szCs w:val="20"/>
      </w:rPr>
      <w:t>Conseil municipal du 28 septembre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C611E" w14:textId="77777777" w:rsidR="005322C2" w:rsidRDefault="005322C2" w:rsidP="00F409FF">
      <w:pPr>
        <w:spacing w:after="0" w:line="240" w:lineRule="auto"/>
      </w:pPr>
      <w:r>
        <w:separator/>
      </w:r>
    </w:p>
  </w:footnote>
  <w:footnote w:type="continuationSeparator" w:id="0">
    <w:p w14:paraId="5A5B76FE" w14:textId="77777777" w:rsidR="005322C2" w:rsidRDefault="005322C2" w:rsidP="00F40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C26"/>
    <w:multiLevelType w:val="hybridMultilevel"/>
    <w:tmpl w:val="69901B30"/>
    <w:lvl w:ilvl="0" w:tplc="1808331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E5C07"/>
    <w:multiLevelType w:val="hybridMultilevel"/>
    <w:tmpl w:val="529C8234"/>
    <w:lvl w:ilvl="0" w:tplc="B54249CA">
      <w:start w:val="5"/>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372D8F"/>
    <w:multiLevelType w:val="hybridMultilevel"/>
    <w:tmpl w:val="33886C68"/>
    <w:lvl w:ilvl="0" w:tplc="173483D0">
      <w:start w:val="4"/>
      <w:numFmt w:val="bullet"/>
      <w:lvlText w:val="-"/>
      <w:lvlJc w:val="left"/>
      <w:pPr>
        <w:ind w:left="930" w:hanging="360"/>
      </w:pPr>
      <w:rPr>
        <w:rFonts w:ascii="Times New Roman" w:eastAsia="Times New Roman"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 w15:restartNumberingAfterBreak="0">
    <w:nsid w:val="18BD41C6"/>
    <w:multiLevelType w:val="hybridMultilevel"/>
    <w:tmpl w:val="CA9C410E"/>
    <w:lvl w:ilvl="0" w:tplc="C83671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91659D"/>
    <w:multiLevelType w:val="hybridMultilevel"/>
    <w:tmpl w:val="A87E7190"/>
    <w:lvl w:ilvl="0" w:tplc="F89AB8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DF7539"/>
    <w:multiLevelType w:val="hybridMultilevel"/>
    <w:tmpl w:val="861E938E"/>
    <w:lvl w:ilvl="0" w:tplc="097E626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82A1DA8"/>
    <w:multiLevelType w:val="hybridMultilevel"/>
    <w:tmpl w:val="C4CE9664"/>
    <w:lvl w:ilvl="0" w:tplc="030AFFB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580916"/>
    <w:multiLevelType w:val="hybridMultilevel"/>
    <w:tmpl w:val="4260EAFE"/>
    <w:lvl w:ilvl="0" w:tplc="F348BF9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1A7A0B"/>
    <w:multiLevelType w:val="hybridMultilevel"/>
    <w:tmpl w:val="545474E2"/>
    <w:lvl w:ilvl="0" w:tplc="B5C2734A">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BE7F45"/>
    <w:multiLevelType w:val="hybridMultilevel"/>
    <w:tmpl w:val="D4A0B522"/>
    <w:lvl w:ilvl="0" w:tplc="10747D0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470CD0"/>
    <w:multiLevelType w:val="hybridMultilevel"/>
    <w:tmpl w:val="F4DAE6EA"/>
    <w:lvl w:ilvl="0" w:tplc="4D52C40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C963BC"/>
    <w:multiLevelType w:val="hybridMultilevel"/>
    <w:tmpl w:val="FB70B192"/>
    <w:lvl w:ilvl="0" w:tplc="C170915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4AB1E13"/>
    <w:multiLevelType w:val="hybridMultilevel"/>
    <w:tmpl w:val="40AC8C34"/>
    <w:lvl w:ilvl="0" w:tplc="EC6C8D24">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6641F84"/>
    <w:multiLevelType w:val="hybridMultilevel"/>
    <w:tmpl w:val="69009C06"/>
    <w:lvl w:ilvl="0" w:tplc="10F02290">
      <w:start w:val="1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9EC311F"/>
    <w:multiLevelType w:val="hybridMultilevel"/>
    <w:tmpl w:val="CF8CEC54"/>
    <w:lvl w:ilvl="0" w:tplc="3AA058B0">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DF4D83"/>
    <w:multiLevelType w:val="hybridMultilevel"/>
    <w:tmpl w:val="2EA03FB0"/>
    <w:lvl w:ilvl="0" w:tplc="8FBCBC94">
      <w:start w:val="2"/>
      <w:numFmt w:val="bullet"/>
      <w:lvlText w:val="-"/>
      <w:lvlJc w:val="left"/>
      <w:pPr>
        <w:ind w:left="720" w:hanging="360"/>
      </w:pPr>
      <w:rPr>
        <w:rFonts w:ascii="Segoe UI Symbol" w:eastAsia="Times New Roman" w:hAnsi="Segoe UI 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4341A0"/>
    <w:multiLevelType w:val="hybridMultilevel"/>
    <w:tmpl w:val="DD64C0FA"/>
    <w:lvl w:ilvl="0" w:tplc="DFB27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752D0D"/>
    <w:multiLevelType w:val="hybridMultilevel"/>
    <w:tmpl w:val="63645B90"/>
    <w:lvl w:ilvl="0" w:tplc="443E6EC2">
      <w:start w:val="19"/>
      <w:numFmt w:val="bullet"/>
      <w:lvlText w:val="-"/>
      <w:lvlJc w:val="left"/>
      <w:pPr>
        <w:ind w:left="360" w:hanging="360"/>
      </w:pPr>
      <w:rPr>
        <w:rFonts w:ascii="Times New Roman" w:eastAsia="Calibr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60D52820"/>
    <w:multiLevelType w:val="hybridMultilevel"/>
    <w:tmpl w:val="BFB2BCC6"/>
    <w:lvl w:ilvl="0" w:tplc="CAA0E98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85621"/>
    <w:multiLevelType w:val="hybridMultilevel"/>
    <w:tmpl w:val="4C54882A"/>
    <w:lvl w:ilvl="0" w:tplc="AA7C07AA">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F638F4"/>
    <w:multiLevelType w:val="hybridMultilevel"/>
    <w:tmpl w:val="36887206"/>
    <w:lvl w:ilvl="0" w:tplc="E1981176">
      <w:start w:val="4"/>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3"/>
  </w:num>
  <w:num w:numId="3">
    <w:abstractNumId w:val="5"/>
  </w:num>
  <w:num w:numId="4">
    <w:abstractNumId w:val="3"/>
  </w:num>
  <w:num w:numId="5">
    <w:abstractNumId w:val="4"/>
  </w:num>
  <w:num w:numId="6">
    <w:abstractNumId w:val="2"/>
  </w:num>
  <w:num w:numId="7">
    <w:abstractNumId w:val="11"/>
  </w:num>
  <w:num w:numId="8">
    <w:abstractNumId w:val="7"/>
  </w:num>
  <w:num w:numId="9">
    <w:abstractNumId w:val="12"/>
  </w:num>
  <w:num w:numId="10">
    <w:abstractNumId w:val="9"/>
  </w:num>
  <w:num w:numId="11">
    <w:abstractNumId w:val="15"/>
  </w:num>
  <w:num w:numId="12">
    <w:abstractNumId w:val="6"/>
  </w:num>
  <w:num w:numId="13">
    <w:abstractNumId w:val="20"/>
  </w:num>
  <w:num w:numId="14">
    <w:abstractNumId w:val="18"/>
  </w:num>
  <w:num w:numId="15">
    <w:abstractNumId w:val="0"/>
  </w:num>
  <w:num w:numId="16">
    <w:abstractNumId w:val="10"/>
  </w:num>
  <w:num w:numId="17">
    <w:abstractNumId w:val="16"/>
  </w:num>
  <w:num w:numId="18">
    <w:abstractNumId w:val="17"/>
  </w:num>
  <w:num w:numId="19">
    <w:abstractNumId w:val="8"/>
  </w:num>
  <w:num w:numId="20">
    <w:abstractNumId w:val="14"/>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èle CANDAU">
    <w15:presenceInfo w15:providerId="AD" w15:userId="S-1-5-21-4232237346-977372236-636226196-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FF"/>
    <w:rsid w:val="000079F6"/>
    <w:rsid w:val="00010D9D"/>
    <w:rsid w:val="0008146D"/>
    <w:rsid w:val="000A5485"/>
    <w:rsid w:val="000D6389"/>
    <w:rsid w:val="000F397A"/>
    <w:rsid w:val="00147F48"/>
    <w:rsid w:val="001678D2"/>
    <w:rsid w:val="001F67B6"/>
    <w:rsid w:val="00204D0E"/>
    <w:rsid w:val="0025484D"/>
    <w:rsid w:val="002B27BB"/>
    <w:rsid w:val="003363C4"/>
    <w:rsid w:val="003D2244"/>
    <w:rsid w:val="003D5052"/>
    <w:rsid w:val="0040109F"/>
    <w:rsid w:val="0042114D"/>
    <w:rsid w:val="00440FFC"/>
    <w:rsid w:val="00483B93"/>
    <w:rsid w:val="004C7569"/>
    <w:rsid w:val="005322C2"/>
    <w:rsid w:val="00545AB9"/>
    <w:rsid w:val="00564FFA"/>
    <w:rsid w:val="00581AE5"/>
    <w:rsid w:val="005A20C7"/>
    <w:rsid w:val="005A5631"/>
    <w:rsid w:val="005B3701"/>
    <w:rsid w:val="006703FD"/>
    <w:rsid w:val="006818F5"/>
    <w:rsid w:val="0070362A"/>
    <w:rsid w:val="007231F4"/>
    <w:rsid w:val="00773585"/>
    <w:rsid w:val="007950FB"/>
    <w:rsid w:val="007F4515"/>
    <w:rsid w:val="00887514"/>
    <w:rsid w:val="008B3715"/>
    <w:rsid w:val="008B66FC"/>
    <w:rsid w:val="008D4655"/>
    <w:rsid w:val="008D4B2F"/>
    <w:rsid w:val="009337CF"/>
    <w:rsid w:val="00940A39"/>
    <w:rsid w:val="0098282D"/>
    <w:rsid w:val="009B1E4B"/>
    <w:rsid w:val="009C1106"/>
    <w:rsid w:val="00A24D7D"/>
    <w:rsid w:val="00A6665E"/>
    <w:rsid w:val="00AA74D6"/>
    <w:rsid w:val="00AB787B"/>
    <w:rsid w:val="00C52A9D"/>
    <w:rsid w:val="00C7322E"/>
    <w:rsid w:val="00C86994"/>
    <w:rsid w:val="00CA1A40"/>
    <w:rsid w:val="00CA5C28"/>
    <w:rsid w:val="00D05D98"/>
    <w:rsid w:val="00D70911"/>
    <w:rsid w:val="00E66835"/>
    <w:rsid w:val="00EB5B17"/>
    <w:rsid w:val="00F409FF"/>
    <w:rsid w:val="00F732AF"/>
    <w:rsid w:val="00FB0138"/>
    <w:rsid w:val="00FF2BA6"/>
    <w:rsid w:val="00FF7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19411B"/>
  <w15:chartTrackingRefBased/>
  <w15:docId w15:val="{D3DD5FC9-5344-434E-91F6-DF922F79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9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09FF"/>
    <w:pPr>
      <w:tabs>
        <w:tab w:val="center" w:pos="4536"/>
        <w:tab w:val="right" w:pos="9072"/>
      </w:tabs>
      <w:spacing w:after="0" w:line="240" w:lineRule="auto"/>
    </w:pPr>
  </w:style>
  <w:style w:type="character" w:customStyle="1" w:styleId="En-tteCar">
    <w:name w:val="En-tête Car"/>
    <w:basedOn w:val="Policepardfaut"/>
    <w:link w:val="En-tte"/>
    <w:uiPriority w:val="99"/>
    <w:rsid w:val="00F409FF"/>
  </w:style>
  <w:style w:type="paragraph" w:styleId="Pieddepage">
    <w:name w:val="footer"/>
    <w:basedOn w:val="Normal"/>
    <w:link w:val="PieddepageCar"/>
    <w:uiPriority w:val="99"/>
    <w:unhideWhenUsed/>
    <w:rsid w:val="00F409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09FF"/>
  </w:style>
  <w:style w:type="paragraph" w:styleId="Commentaire">
    <w:name w:val="annotation text"/>
    <w:basedOn w:val="Normal"/>
    <w:link w:val="CommentaireCar"/>
    <w:uiPriority w:val="99"/>
    <w:semiHidden/>
    <w:unhideWhenUsed/>
    <w:rsid w:val="00C7322E"/>
    <w:pPr>
      <w:spacing w:line="240" w:lineRule="auto"/>
    </w:pPr>
    <w:rPr>
      <w:sz w:val="20"/>
      <w:szCs w:val="20"/>
    </w:rPr>
  </w:style>
  <w:style w:type="character" w:customStyle="1" w:styleId="CommentaireCar">
    <w:name w:val="Commentaire Car"/>
    <w:basedOn w:val="Policepardfaut"/>
    <w:link w:val="Commentaire"/>
    <w:uiPriority w:val="99"/>
    <w:semiHidden/>
    <w:rsid w:val="00C7322E"/>
    <w:rPr>
      <w:sz w:val="20"/>
      <w:szCs w:val="20"/>
    </w:rPr>
  </w:style>
  <w:style w:type="character" w:styleId="Marquedecommentaire">
    <w:name w:val="annotation reference"/>
    <w:rsid w:val="00C7322E"/>
    <w:rPr>
      <w:sz w:val="16"/>
      <w:szCs w:val="16"/>
    </w:rPr>
  </w:style>
  <w:style w:type="paragraph" w:styleId="Textedebulles">
    <w:name w:val="Balloon Text"/>
    <w:basedOn w:val="Normal"/>
    <w:link w:val="TextedebullesCar"/>
    <w:uiPriority w:val="99"/>
    <w:semiHidden/>
    <w:unhideWhenUsed/>
    <w:rsid w:val="00C732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322E"/>
    <w:rPr>
      <w:rFonts w:ascii="Segoe UI" w:hAnsi="Segoe UI" w:cs="Segoe UI"/>
      <w:sz w:val="18"/>
      <w:szCs w:val="18"/>
    </w:rPr>
  </w:style>
  <w:style w:type="paragraph" w:styleId="Paragraphedeliste">
    <w:name w:val="List Paragraph"/>
    <w:basedOn w:val="Normal"/>
    <w:uiPriority w:val="34"/>
    <w:qFormat/>
    <w:rsid w:val="00483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4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20</Pages>
  <Words>7133</Words>
  <Characters>39236</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CANDAU</dc:creator>
  <cp:keywords/>
  <dc:description/>
  <cp:lastModifiedBy>Michèle CANDAU</cp:lastModifiedBy>
  <cp:revision>17</cp:revision>
  <cp:lastPrinted>2018-10-02T11:38:00Z</cp:lastPrinted>
  <dcterms:created xsi:type="dcterms:W3CDTF">2018-10-01T06:55:00Z</dcterms:created>
  <dcterms:modified xsi:type="dcterms:W3CDTF">2018-10-02T11:43:00Z</dcterms:modified>
</cp:coreProperties>
</file>